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E6" w:rsidRDefault="00EE7E02">
      <w:pPr>
        <w:pStyle w:val="BodyText"/>
        <w:ind w:left="0" w:firstLineChars="650" w:firstLine="2600"/>
        <w:rPr>
          <w:sz w:val="40"/>
          <w:szCs w:val="52"/>
        </w:rPr>
      </w:pPr>
      <w:r>
        <w:rPr>
          <w:sz w:val="40"/>
          <w:szCs w:val="52"/>
        </w:rPr>
        <w:t>PRR&amp;VS GOVT.COLLEGE</w:t>
      </w:r>
    </w:p>
    <w:p w:rsidR="007C7FE6" w:rsidRDefault="00EE7E02">
      <w:pPr>
        <w:pStyle w:val="BodyText"/>
        <w:ind w:left="3581"/>
        <w:rPr>
          <w:b/>
          <w:bCs/>
          <w:color w:val="00B0F0"/>
          <w:sz w:val="20"/>
        </w:rPr>
      </w:pPr>
      <w:r>
        <w:rPr>
          <w:b/>
          <w:bCs/>
          <w:color w:val="00B0F0"/>
          <w:sz w:val="20"/>
        </w:rPr>
        <w:t>VIDAVALUR,SPSR NELLORE</w:t>
      </w:r>
    </w:p>
    <w:p w:rsidR="007C7FE6" w:rsidRDefault="007C7FE6">
      <w:pPr>
        <w:pStyle w:val="BodyText"/>
        <w:ind w:left="3581"/>
        <w:rPr>
          <w:sz w:val="20"/>
        </w:rPr>
      </w:pPr>
    </w:p>
    <w:p w:rsidR="007C7FE6" w:rsidRDefault="00EE7E02">
      <w:pPr>
        <w:pStyle w:val="BodyText"/>
        <w:ind w:left="3581"/>
        <w:rPr>
          <w:sz w:val="20"/>
        </w:rPr>
      </w:pPr>
      <w:r>
        <w:rPr>
          <w:noProof/>
          <w:lang w:bidi="te-IN"/>
        </w:rPr>
        <w:drawing>
          <wp:inline distT="0" distB="0" distL="0" distR="0">
            <wp:extent cx="1450340" cy="1102360"/>
            <wp:effectExtent l="0" t="0" r="1651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FE6" w:rsidRDefault="007C7FE6">
      <w:pPr>
        <w:pStyle w:val="BodyText"/>
        <w:ind w:left="3581"/>
        <w:rPr>
          <w:sz w:val="20"/>
        </w:rPr>
      </w:pPr>
      <w:bookmarkStart w:id="0" w:name="_GoBack"/>
      <w:bookmarkEnd w:id="0"/>
    </w:p>
    <w:p w:rsidR="007C7FE6" w:rsidRDefault="007C7FE6">
      <w:pPr>
        <w:pStyle w:val="BodyText"/>
        <w:ind w:left="0"/>
        <w:rPr>
          <w:sz w:val="20"/>
        </w:rPr>
      </w:pPr>
    </w:p>
    <w:p w:rsidR="007C7FE6" w:rsidRDefault="007C7FE6">
      <w:pPr>
        <w:pStyle w:val="BodyText"/>
        <w:ind w:left="3581"/>
        <w:rPr>
          <w:sz w:val="20"/>
        </w:rPr>
      </w:pPr>
    </w:p>
    <w:p w:rsidR="007C7FE6" w:rsidRDefault="007C7FE6">
      <w:pPr>
        <w:pStyle w:val="BodyText"/>
        <w:ind w:left="3581"/>
        <w:rPr>
          <w:sz w:val="20"/>
        </w:rPr>
      </w:pPr>
    </w:p>
    <w:p w:rsidR="007C7FE6" w:rsidRDefault="00EE7E02">
      <w:pPr>
        <w:pStyle w:val="BodyText"/>
        <w:ind w:left="3581"/>
        <w:rPr>
          <w:sz w:val="20"/>
        </w:rPr>
      </w:pPr>
      <w:r>
        <w:rPr>
          <w:noProof/>
          <w:sz w:val="20"/>
          <w:lang w:bidi="te-IN"/>
        </w:rPr>
        <w:drawing>
          <wp:inline distT="0" distB="0" distL="0" distR="0">
            <wp:extent cx="1986915" cy="14414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401" cy="144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FE6" w:rsidRDefault="007C7FE6">
      <w:pPr>
        <w:pStyle w:val="BodyText"/>
        <w:spacing w:before="2"/>
        <w:ind w:left="0"/>
        <w:rPr>
          <w:sz w:val="29"/>
        </w:rPr>
      </w:pPr>
    </w:p>
    <w:p w:rsidR="007C7FE6" w:rsidRDefault="00EE7E02">
      <w:pPr>
        <w:pStyle w:val="Title"/>
      </w:pPr>
      <w:r>
        <w:rPr>
          <w:color w:val="FF0066"/>
        </w:rPr>
        <w:t>ANDHRAPRADESHSTATECOUNCILOFHIGHEREDUCATION</w:t>
      </w:r>
    </w:p>
    <w:p w:rsidR="007C7FE6" w:rsidRDefault="00EE7E02">
      <w:pPr>
        <w:spacing w:before="46"/>
        <w:ind w:left="880" w:right="323"/>
        <w:jc w:val="center"/>
      </w:pPr>
      <w:r>
        <w:rPr>
          <w:color w:val="0000FF"/>
        </w:rPr>
        <w:t>(A</w:t>
      </w:r>
      <w:r w:rsidR="00FB6163">
        <w:rPr>
          <w:color w:val="0000FF"/>
        </w:rPr>
        <w:t xml:space="preserve"> </w:t>
      </w:r>
      <w:r>
        <w:rPr>
          <w:color w:val="0000FF"/>
        </w:rPr>
        <w:t>Statutory</w:t>
      </w:r>
      <w:r w:rsidR="00FB6163">
        <w:rPr>
          <w:color w:val="0000FF"/>
        </w:rPr>
        <w:t xml:space="preserve"> </w:t>
      </w:r>
      <w:r>
        <w:rPr>
          <w:color w:val="0000FF"/>
        </w:rPr>
        <w:t>body</w:t>
      </w:r>
      <w:r w:rsidR="00FB6163">
        <w:rPr>
          <w:color w:val="0000FF"/>
        </w:rPr>
        <w:t xml:space="preserve"> </w:t>
      </w:r>
      <w:r>
        <w:rPr>
          <w:color w:val="0000FF"/>
        </w:rPr>
        <w:t>of</w:t>
      </w:r>
      <w:r w:rsidR="00FB6163">
        <w:rPr>
          <w:color w:val="0000FF"/>
        </w:rPr>
        <w:t xml:space="preserve"> </w:t>
      </w:r>
      <w:r>
        <w:rPr>
          <w:color w:val="0000FF"/>
        </w:rPr>
        <w:t>the</w:t>
      </w:r>
      <w:r w:rsidR="00FB6163">
        <w:rPr>
          <w:color w:val="0000FF"/>
        </w:rPr>
        <w:t xml:space="preserve"> </w:t>
      </w:r>
      <w:r>
        <w:rPr>
          <w:color w:val="0000FF"/>
        </w:rPr>
        <w:t>Government of</w:t>
      </w:r>
      <w:r w:rsidR="00FB6163">
        <w:rPr>
          <w:color w:val="0000FF"/>
        </w:rPr>
        <w:t xml:space="preserve"> </w:t>
      </w:r>
      <w:r>
        <w:rPr>
          <w:color w:val="0000FF"/>
        </w:rPr>
        <w:t>Andhra</w:t>
      </w:r>
      <w:r w:rsidR="00FB6163">
        <w:rPr>
          <w:color w:val="0000FF"/>
        </w:rPr>
        <w:t xml:space="preserve"> </w:t>
      </w:r>
      <w:r>
        <w:rPr>
          <w:color w:val="0000FF"/>
        </w:rPr>
        <w:t>Pradesh)</w:t>
      </w:r>
    </w:p>
    <w:p w:rsidR="007C7FE6" w:rsidRDefault="007C7FE6">
      <w:pPr>
        <w:pStyle w:val="BodyText"/>
        <w:spacing w:before="2"/>
        <w:ind w:left="0"/>
        <w:rPr>
          <w:sz w:val="21"/>
        </w:rPr>
      </w:pPr>
    </w:p>
    <w:p w:rsidR="007C7FE6" w:rsidRDefault="00EE7E02">
      <w:pPr>
        <w:ind w:left="2176" w:right="1616"/>
        <w:jc w:val="center"/>
        <w:rPr>
          <w:sz w:val="20"/>
        </w:rPr>
      </w:pP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z w:val="20"/>
        </w:rPr>
        <w:t>,4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and 5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floors, Neeladri Towers, Sri Ram Nagar, 6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Battalion Road,</w:t>
      </w:r>
      <w:r w:rsidR="00FB6163">
        <w:rPr>
          <w:sz w:val="20"/>
        </w:rPr>
        <w:t xml:space="preserve"> </w:t>
      </w:r>
      <w:r>
        <w:rPr>
          <w:sz w:val="20"/>
        </w:rPr>
        <w:t>Atmakur</w:t>
      </w:r>
      <w:r w:rsidR="00FB6163">
        <w:rPr>
          <w:sz w:val="20"/>
        </w:rPr>
        <w:t xml:space="preserve"> </w:t>
      </w:r>
      <w:r>
        <w:rPr>
          <w:sz w:val="20"/>
        </w:rPr>
        <w:t xml:space="preserve"> (V), Mangalagiri(M), Guntur-522 503, Andhra</w:t>
      </w:r>
      <w:r w:rsidR="00FB6163">
        <w:rPr>
          <w:sz w:val="20"/>
        </w:rPr>
        <w:t xml:space="preserve"> </w:t>
      </w:r>
      <w:r>
        <w:rPr>
          <w:sz w:val="20"/>
        </w:rPr>
        <w:t>Pradesh</w:t>
      </w:r>
    </w:p>
    <w:p w:rsidR="007C7FE6" w:rsidRDefault="00EE7E02">
      <w:pPr>
        <w:spacing w:before="4"/>
        <w:ind w:left="884" w:right="323"/>
        <w:jc w:val="center"/>
        <w:rPr>
          <w:sz w:val="20"/>
        </w:rPr>
      </w:pPr>
      <w:r>
        <w:rPr>
          <w:b/>
          <w:sz w:val="20"/>
        </w:rPr>
        <w:t>Web</w:t>
      </w:r>
      <w:r>
        <w:rPr>
          <w:sz w:val="20"/>
        </w:rPr>
        <w:t>:</w:t>
      </w:r>
      <w:hyperlink r:id="rId10">
        <w:r>
          <w:rPr>
            <w:sz w:val="20"/>
          </w:rPr>
          <w:t>www.apsche.org</w:t>
        </w:r>
      </w:hyperlink>
      <w:r>
        <w:rPr>
          <w:b/>
          <w:sz w:val="20"/>
        </w:rPr>
        <w:t>Email</w:t>
      </w:r>
      <w:r>
        <w:rPr>
          <w:sz w:val="20"/>
        </w:rPr>
        <w:t>:</w:t>
      </w:r>
      <w:hyperlink r:id="rId11">
        <w:r>
          <w:rPr>
            <w:sz w:val="20"/>
          </w:rPr>
          <w:t>secretaryapsche@gmail.com</w:t>
        </w:r>
      </w:hyperlink>
    </w:p>
    <w:p w:rsidR="007C7FE6" w:rsidRDefault="007C7FE6">
      <w:pPr>
        <w:pStyle w:val="BodyText"/>
        <w:ind w:left="0"/>
        <w:rPr>
          <w:sz w:val="22"/>
        </w:rPr>
      </w:pPr>
    </w:p>
    <w:p w:rsidR="007C7FE6" w:rsidRDefault="007C7FE6">
      <w:pPr>
        <w:pStyle w:val="BodyText"/>
        <w:ind w:left="0"/>
        <w:rPr>
          <w:sz w:val="22"/>
        </w:rPr>
      </w:pPr>
    </w:p>
    <w:p w:rsidR="007C7FE6" w:rsidRDefault="007C7FE6">
      <w:pPr>
        <w:pStyle w:val="BodyText"/>
        <w:ind w:left="0"/>
        <w:rPr>
          <w:sz w:val="22"/>
        </w:rPr>
      </w:pPr>
    </w:p>
    <w:p w:rsidR="007C7FE6" w:rsidRDefault="00EE7E02">
      <w:pPr>
        <w:pStyle w:val="Heading1"/>
        <w:spacing w:before="152" w:line="360" w:lineRule="auto"/>
        <w:ind w:left="884" w:right="323"/>
        <w:jc w:val="center"/>
      </w:pPr>
      <w:r>
        <w:t>REVISED SYLLABUS OF BOTANY UNDER CBCS FRAMEWORK WITH</w:t>
      </w:r>
      <w:r w:rsidR="00B40815">
        <w:t xml:space="preserve"> </w:t>
      </w:r>
      <w:r>
        <w:t>EFFECT</w:t>
      </w:r>
      <w:r w:rsidR="00B40815">
        <w:t xml:space="preserve"> </w:t>
      </w:r>
      <w:r>
        <w:t>FROM</w:t>
      </w:r>
      <w:r w:rsidR="00B40815">
        <w:t xml:space="preserve"> </w:t>
      </w:r>
      <w:r w:rsidRPr="00B40815">
        <w:rPr>
          <w:color w:val="FF0000"/>
        </w:rPr>
        <w:t>2020-2021</w:t>
      </w:r>
    </w:p>
    <w:p w:rsidR="007C7FE6" w:rsidRDefault="007C7FE6">
      <w:pPr>
        <w:pStyle w:val="BodyText"/>
        <w:ind w:left="0"/>
        <w:rPr>
          <w:b/>
          <w:sz w:val="26"/>
        </w:rPr>
      </w:pPr>
    </w:p>
    <w:p w:rsidR="007C7FE6" w:rsidRDefault="007C7FE6">
      <w:pPr>
        <w:pStyle w:val="BodyText"/>
        <w:ind w:left="0"/>
        <w:rPr>
          <w:b/>
          <w:sz w:val="26"/>
        </w:rPr>
      </w:pPr>
    </w:p>
    <w:p w:rsidR="007C7FE6" w:rsidRPr="00FB6163" w:rsidRDefault="00FB6163">
      <w:pPr>
        <w:spacing w:before="230"/>
        <w:ind w:left="885" w:right="323"/>
        <w:jc w:val="center"/>
        <w:rPr>
          <w:b/>
          <w:color w:val="00B050"/>
          <w:sz w:val="24"/>
        </w:rPr>
      </w:pPr>
      <w:r w:rsidRPr="00FB6163">
        <w:rPr>
          <w:b/>
          <w:color w:val="FF0000"/>
          <w:sz w:val="24"/>
        </w:rPr>
        <w:t>PROGRAMME</w:t>
      </w:r>
      <w:r w:rsidRPr="00FB6163">
        <w:rPr>
          <w:b/>
          <w:sz w:val="24"/>
        </w:rPr>
        <w:t xml:space="preserve">:  </w:t>
      </w:r>
      <w:r w:rsidR="00EE7E02" w:rsidRPr="00FB6163">
        <w:rPr>
          <w:b/>
          <w:color w:val="00B050"/>
          <w:sz w:val="24"/>
        </w:rPr>
        <w:t>THREE-YEAR</w:t>
      </w:r>
      <w:r w:rsidR="00B40815" w:rsidRPr="00FB6163">
        <w:rPr>
          <w:b/>
          <w:color w:val="00B050"/>
          <w:sz w:val="24"/>
        </w:rPr>
        <w:t xml:space="preserve"> </w:t>
      </w:r>
      <w:r w:rsidR="00EE7E02" w:rsidRPr="00FB6163">
        <w:rPr>
          <w:b/>
          <w:color w:val="00B050"/>
          <w:sz w:val="24"/>
        </w:rPr>
        <w:t>BOTANY</w:t>
      </w:r>
    </w:p>
    <w:p w:rsidR="007C7FE6" w:rsidRPr="00B40815" w:rsidRDefault="007C7FE6">
      <w:pPr>
        <w:pStyle w:val="BodyText"/>
        <w:ind w:left="0"/>
        <w:rPr>
          <w:b/>
          <w:color w:val="00B050"/>
          <w:sz w:val="20"/>
        </w:rPr>
      </w:pPr>
    </w:p>
    <w:p w:rsidR="007C7FE6" w:rsidRDefault="007C7FE6">
      <w:pPr>
        <w:pStyle w:val="BodyText"/>
        <w:ind w:left="0"/>
        <w:rPr>
          <w:b/>
          <w:sz w:val="20"/>
        </w:rPr>
      </w:pPr>
    </w:p>
    <w:p w:rsidR="007C7FE6" w:rsidRDefault="007C7FE6">
      <w:pPr>
        <w:pStyle w:val="BodyText"/>
        <w:ind w:left="0"/>
        <w:rPr>
          <w:b/>
          <w:sz w:val="20"/>
        </w:rPr>
      </w:pPr>
    </w:p>
    <w:p w:rsidR="007C7FE6" w:rsidRDefault="007C7FE6">
      <w:pPr>
        <w:pStyle w:val="BodyText"/>
        <w:ind w:left="0"/>
        <w:rPr>
          <w:b/>
          <w:sz w:val="20"/>
        </w:rPr>
      </w:pPr>
    </w:p>
    <w:p w:rsidR="007C7FE6" w:rsidRDefault="007C7FE6">
      <w:pPr>
        <w:pStyle w:val="BodyText"/>
        <w:ind w:left="0"/>
        <w:rPr>
          <w:b/>
          <w:sz w:val="20"/>
        </w:rPr>
      </w:pPr>
    </w:p>
    <w:p w:rsidR="007C7FE6" w:rsidRDefault="00EE7E02">
      <w:pPr>
        <w:pStyle w:val="Heading2"/>
        <w:spacing w:before="231" w:line="360" w:lineRule="auto"/>
        <w:ind w:left="903" w:right="281"/>
      </w:pPr>
      <w:r>
        <w:t>(With Learning Outcomes</w:t>
      </w:r>
      <w:r w:rsidR="00FB6163">
        <w:t>,  Unit</w:t>
      </w:r>
      <w:r>
        <w:t>-wise Syllabus, References, Co-curricular Activities &amp;Model</w:t>
      </w:r>
      <w:r w:rsidR="00B40815">
        <w:t xml:space="preserve"> </w:t>
      </w:r>
      <w:r>
        <w:t>Q.P.)</w:t>
      </w:r>
    </w:p>
    <w:p w:rsidR="007C7FE6" w:rsidRPr="00B40815" w:rsidRDefault="00EE7E02">
      <w:pPr>
        <w:ind w:left="885" w:right="323"/>
        <w:jc w:val="center"/>
        <w:rPr>
          <w:b/>
          <w:i/>
          <w:color w:val="FF0000"/>
          <w:sz w:val="32"/>
          <w:szCs w:val="28"/>
        </w:rPr>
      </w:pPr>
      <w:r w:rsidRPr="00B40815">
        <w:rPr>
          <w:b/>
          <w:i/>
          <w:color w:val="FF0000"/>
          <w:sz w:val="32"/>
          <w:szCs w:val="28"/>
        </w:rPr>
        <w:t>For</w:t>
      </w:r>
      <w:r w:rsidR="00B40815" w:rsidRPr="00B40815">
        <w:rPr>
          <w:b/>
          <w:i/>
          <w:color w:val="FF0000"/>
          <w:sz w:val="32"/>
          <w:szCs w:val="28"/>
        </w:rPr>
        <w:t xml:space="preserve"> 1 Semester</w:t>
      </w:r>
    </w:p>
    <w:p w:rsidR="007C7FE6" w:rsidRPr="00B40815" w:rsidRDefault="00EE7E02">
      <w:pPr>
        <w:pStyle w:val="Heading1"/>
        <w:spacing w:before="136"/>
        <w:ind w:left="882" w:right="323"/>
        <w:jc w:val="center"/>
        <w:rPr>
          <w:color w:val="7030A0"/>
        </w:rPr>
      </w:pPr>
      <w:r w:rsidRPr="00B40815">
        <w:rPr>
          <w:color w:val="7030A0"/>
        </w:rPr>
        <w:t>(To</w:t>
      </w:r>
      <w:r w:rsidR="00B40815" w:rsidRPr="00B40815">
        <w:rPr>
          <w:color w:val="7030A0"/>
        </w:rPr>
        <w:t xml:space="preserve"> </w:t>
      </w:r>
      <w:r w:rsidRPr="00B40815">
        <w:rPr>
          <w:color w:val="7030A0"/>
        </w:rPr>
        <w:t>be</w:t>
      </w:r>
      <w:r w:rsidR="00B40815" w:rsidRPr="00B40815">
        <w:rPr>
          <w:color w:val="7030A0"/>
        </w:rPr>
        <w:t xml:space="preserve"> </w:t>
      </w:r>
      <w:r w:rsidRPr="00B40815">
        <w:rPr>
          <w:color w:val="7030A0"/>
        </w:rPr>
        <w:t>Implemented</w:t>
      </w:r>
      <w:r w:rsidR="00B40815" w:rsidRPr="00B40815">
        <w:rPr>
          <w:color w:val="7030A0"/>
        </w:rPr>
        <w:t xml:space="preserve"> </w:t>
      </w:r>
      <w:r w:rsidRPr="00B40815">
        <w:rPr>
          <w:color w:val="7030A0"/>
        </w:rPr>
        <w:t>from</w:t>
      </w:r>
      <w:r w:rsidR="00B40815" w:rsidRPr="00B40815">
        <w:rPr>
          <w:color w:val="7030A0"/>
        </w:rPr>
        <w:t xml:space="preserve"> </w:t>
      </w:r>
      <w:r w:rsidRPr="00B40815">
        <w:rPr>
          <w:color w:val="7030A0"/>
        </w:rPr>
        <w:t>2020-21</w:t>
      </w:r>
      <w:r w:rsidR="00B40815" w:rsidRPr="00B40815">
        <w:rPr>
          <w:color w:val="7030A0"/>
        </w:rPr>
        <w:t xml:space="preserve"> </w:t>
      </w:r>
      <w:r w:rsidRPr="00B40815">
        <w:rPr>
          <w:color w:val="7030A0"/>
        </w:rPr>
        <w:t>Academic</w:t>
      </w:r>
      <w:r w:rsidR="00FB6163">
        <w:rPr>
          <w:color w:val="7030A0"/>
        </w:rPr>
        <w:t xml:space="preserve"> </w:t>
      </w:r>
      <w:r w:rsidRPr="00B40815">
        <w:rPr>
          <w:color w:val="7030A0"/>
        </w:rPr>
        <w:t>Year)</w:t>
      </w:r>
    </w:p>
    <w:p w:rsidR="007C7FE6" w:rsidRDefault="007C7FE6">
      <w:pPr>
        <w:jc w:val="center"/>
        <w:sectPr w:rsidR="007C7FE6">
          <w:type w:val="continuous"/>
          <w:pgSz w:w="11910" w:h="16840"/>
          <w:pgMar w:top="1420" w:right="1180" w:bottom="280" w:left="980" w:header="720" w:footer="720" w:gutter="0"/>
          <w:cols w:space="720"/>
        </w:sectPr>
      </w:pPr>
    </w:p>
    <w:p w:rsidR="007C7FE6" w:rsidRDefault="00EE7E02">
      <w:pPr>
        <w:spacing w:before="61"/>
        <w:ind w:left="1415"/>
        <w:rPr>
          <w:b/>
          <w:sz w:val="24"/>
        </w:rPr>
      </w:pPr>
      <w:r>
        <w:rPr>
          <w:b/>
          <w:sz w:val="24"/>
        </w:rPr>
        <w:lastRenderedPageBreak/>
        <w:t>APSCHE/REVISIONOFC.B.C.S–BOTANY COURSEW.E.F.2020-21</w:t>
      </w:r>
    </w:p>
    <w:p w:rsidR="007C7FE6" w:rsidRDefault="007C7FE6">
      <w:pPr>
        <w:pStyle w:val="BodyText"/>
        <w:spacing w:before="1" w:after="1"/>
        <w:ind w:left="0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1"/>
        <w:gridCol w:w="1190"/>
        <w:gridCol w:w="4409"/>
        <w:gridCol w:w="719"/>
        <w:gridCol w:w="810"/>
        <w:gridCol w:w="988"/>
        <w:gridCol w:w="805"/>
      </w:tblGrid>
      <w:tr w:rsidR="007C7FE6">
        <w:trPr>
          <w:trHeight w:val="827"/>
        </w:trPr>
        <w:tc>
          <w:tcPr>
            <w:tcW w:w="581" w:type="dxa"/>
          </w:tcPr>
          <w:p w:rsidR="007C7FE6" w:rsidRDefault="00EE7E02">
            <w:pPr>
              <w:pStyle w:val="TableParagraph"/>
              <w:spacing w:before="95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</w:p>
          <w:p w:rsidR="007C7FE6" w:rsidRDefault="00EE7E02">
            <w:pPr>
              <w:pStyle w:val="TableParagraph"/>
              <w:spacing w:before="4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190" w:type="dxa"/>
          </w:tcPr>
          <w:p w:rsidR="007C7FE6" w:rsidRDefault="007C7FE6">
            <w:pPr>
              <w:pStyle w:val="TableParagraph"/>
              <w:rPr>
                <w:b/>
              </w:rPr>
            </w:pPr>
          </w:p>
          <w:p w:rsidR="007C7FE6" w:rsidRDefault="00EE7E02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4409" w:type="dxa"/>
          </w:tcPr>
          <w:p w:rsidR="007C7FE6" w:rsidRDefault="007C7FE6">
            <w:pPr>
              <w:pStyle w:val="TableParagraph"/>
              <w:rPr>
                <w:b/>
              </w:rPr>
            </w:pPr>
          </w:p>
          <w:p w:rsidR="007C7FE6" w:rsidRDefault="00EE7E02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 w:rsidR="00FB616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 w:rsidR="00FB616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Course(Paper)</w:t>
            </w:r>
          </w:p>
        </w:tc>
        <w:tc>
          <w:tcPr>
            <w:tcW w:w="719" w:type="dxa"/>
          </w:tcPr>
          <w:p w:rsidR="007C7FE6" w:rsidRDefault="00EE7E02">
            <w:pPr>
              <w:pStyle w:val="TableParagraph"/>
              <w:spacing w:before="95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</w:p>
          <w:p w:rsidR="007C7FE6" w:rsidRDefault="00EE7E02">
            <w:pPr>
              <w:pStyle w:val="TableParagraph"/>
              <w:spacing w:before="40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/week</w:t>
            </w:r>
          </w:p>
        </w:tc>
        <w:tc>
          <w:tcPr>
            <w:tcW w:w="810" w:type="dxa"/>
          </w:tcPr>
          <w:p w:rsidR="007C7FE6" w:rsidRDefault="00EE7E02">
            <w:pPr>
              <w:pStyle w:val="TableParagraph"/>
              <w:spacing w:line="273" w:lineRule="exact"/>
              <w:ind w:left="67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Max.</w:t>
            </w:r>
          </w:p>
          <w:p w:rsidR="007C7FE6" w:rsidRDefault="00EE7E02">
            <w:pPr>
              <w:pStyle w:val="TableParagraph"/>
              <w:spacing w:line="270" w:lineRule="atLeast"/>
              <w:ind w:left="100" w:right="34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Marks(SEE)</w:t>
            </w:r>
          </w:p>
        </w:tc>
        <w:tc>
          <w:tcPr>
            <w:tcW w:w="988" w:type="dxa"/>
          </w:tcPr>
          <w:p w:rsidR="007C7FE6" w:rsidRDefault="00EE7E02">
            <w:pPr>
              <w:pStyle w:val="TableParagraph"/>
              <w:spacing w:line="276" w:lineRule="auto"/>
              <w:ind w:left="147" w:right="119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Marksin</w:t>
            </w:r>
            <w:r w:rsidR="00FB616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CIA</w:t>
            </w:r>
          </w:p>
        </w:tc>
        <w:tc>
          <w:tcPr>
            <w:tcW w:w="805" w:type="dxa"/>
          </w:tcPr>
          <w:p w:rsidR="007C7FE6" w:rsidRDefault="00EE7E02">
            <w:pPr>
              <w:pStyle w:val="TableParagraph"/>
              <w:spacing w:before="95" w:line="276" w:lineRule="auto"/>
              <w:ind w:left="360" w:right="34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</w:tr>
      <w:tr w:rsidR="007C7FE6">
        <w:trPr>
          <w:trHeight w:val="681"/>
        </w:trPr>
        <w:tc>
          <w:tcPr>
            <w:tcW w:w="581" w:type="dxa"/>
            <w:vMerge w:val="restart"/>
          </w:tcPr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C7FE6" w:rsidRDefault="00EE7E02">
            <w:pPr>
              <w:pStyle w:val="TableParagraph"/>
              <w:ind w:left="186" w:right="179"/>
              <w:jc w:val="center"/>
            </w:pPr>
            <w:r>
              <w:t>1.</w:t>
            </w:r>
          </w:p>
        </w:tc>
        <w:tc>
          <w:tcPr>
            <w:tcW w:w="1190" w:type="dxa"/>
          </w:tcPr>
          <w:p w:rsidR="007C7FE6" w:rsidRDefault="00EE7E02">
            <w:pPr>
              <w:pStyle w:val="TableParagraph"/>
              <w:spacing w:line="247" w:lineRule="exact"/>
              <w:ind w:left="36"/>
            </w:pPr>
            <w:r>
              <w:t>Sem.-I/</w:t>
            </w:r>
          </w:p>
          <w:p w:rsidR="007C7FE6" w:rsidRDefault="00EE7E02">
            <w:pPr>
              <w:pStyle w:val="TableParagraph"/>
              <w:spacing w:before="88"/>
              <w:ind w:left="36"/>
            </w:pPr>
            <w:r>
              <w:t>Course-1</w:t>
            </w:r>
          </w:p>
        </w:tc>
        <w:tc>
          <w:tcPr>
            <w:tcW w:w="4409" w:type="dxa"/>
          </w:tcPr>
          <w:p w:rsidR="007C7FE6" w:rsidRDefault="00EE7E02">
            <w:pPr>
              <w:pStyle w:val="TableParagraph"/>
              <w:spacing w:line="247" w:lineRule="exact"/>
              <w:ind w:left="36"/>
            </w:pPr>
            <w:r>
              <w:t>Fundamentals</w:t>
            </w:r>
            <w:r w:rsidR="00FB6163">
              <w:t xml:space="preserve"> </w:t>
            </w:r>
            <w:r>
              <w:t>of</w:t>
            </w:r>
            <w:r w:rsidR="00FB6163">
              <w:t xml:space="preserve"> </w:t>
            </w:r>
            <w:r>
              <w:t>Microbes</w:t>
            </w:r>
            <w:r w:rsidR="00FB6163">
              <w:t xml:space="preserve"> </w:t>
            </w:r>
            <w:r>
              <w:t>and Non-vascular</w:t>
            </w:r>
          </w:p>
          <w:p w:rsidR="007C7FE6" w:rsidRDefault="00EE7E02">
            <w:pPr>
              <w:pStyle w:val="TableParagraph"/>
              <w:spacing w:before="88"/>
              <w:ind w:left="36"/>
            </w:pPr>
            <w:r>
              <w:t>Plants</w:t>
            </w:r>
          </w:p>
        </w:tc>
        <w:tc>
          <w:tcPr>
            <w:tcW w:w="719" w:type="dxa"/>
          </w:tcPr>
          <w:p w:rsidR="007C7FE6" w:rsidRDefault="00EE7E02">
            <w:pPr>
              <w:pStyle w:val="TableParagraph"/>
              <w:spacing w:before="104"/>
              <w:ind w:left="231" w:right="218"/>
              <w:jc w:val="center"/>
            </w:pPr>
            <w:r>
              <w:t>04</w:t>
            </w:r>
          </w:p>
        </w:tc>
        <w:tc>
          <w:tcPr>
            <w:tcW w:w="810" w:type="dxa"/>
          </w:tcPr>
          <w:p w:rsidR="007C7FE6" w:rsidRDefault="00EE7E02">
            <w:pPr>
              <w:pStyle w:val="TableParagraph"/>
              <w:spacing w:before="104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</w:tcPr>
          <w:p w:rsidR="007C7FE6" w:rsidRDefault="00EE7E02">
            <w:pPr>
              <w:pStyle w:val="TableParagraph"/>
              <w:spacing w:before="104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</w:tcPr>
          <w:p w:rsidR="007C7FE6" w:rsidRDefault="00EE7E02">
            <w:pPr>
              <w:pStyle w:val="TableParagraph"/>
              <w:spacing w:before="104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760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:rsidR="007C7FE6" w:rsidRDefault="00EE7E02">
            <w:pPr>
              <w:pStyle w:val="TableParagraph"/>
              <w:spacing w:line="324" w:lineRule="auto"/>
              <w:ind w:left="36" w:right="317"/>
            </w:pPr>
            <w:r>
              <w:t>Course-1Practical</w:t>
            </w:r>
          </w:p>
        </w:tc>
        <w:tc>
          <w:tcPr>
            <w:tcW w:w="4409" w:type="dxa"/>
          </w:tcPr>
          <w:p w:rsidR="007C7FE6" w:rsidRDefault="00EE7E02">
            <w:pPr>
              <w:pStyle w:val="TableParagraph"/>
              <w:spacing w:line="324" w:lineRule="auto"/>
              <w:ind w:left="36" w:right="371"/>
            </w:pPr>
            <w:r>
              <w:t>Fundamentals of Microbes and Non-vascular</w:t>
            </w:r>
            <w:r w:rsidR="00FB6163">
              <w:t xml:space="preserve"> </w:t>
            </w:r>
            <w:r>
              <w:t>Plants</w:t>
            </w:r>
          </w:p>
        </w:tc>
        <w:tc>
          <w:tcPr>
            <w:tcW w:w="719" w:type="dxa"/>
          </w:tcPr>
          <w:p w:rsidR="007C7FE6" w:rsidRDefault="00EE7E02">
            <w:pPr>
              <w:pStyle w:val="TableParagraph"/>
              <w:spacing w:before="142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</w:tcPr>
          <w:p w:rsidR="007C7FE6" w:rsidRDefault="00EE7E02">
            <w:pPr>
              <w:pStyle w:val="TableParagraph"/>
              <w:spacing w:line="252" w:lineRule="exact"/>
              <w:ind w:left="42" w:right="26" w:firstLine="2"/>
              <w:jc w:val="center"/>
            </w:pPr>
            <w:r>
              <w:t>Max. Marks-50Internal assessment</w:t>
            </w:r>
            <w:r w:rsidR="00FB6163">
              <w:t xml:space="preserve"> </w:t>
            </w:r>
            <w:r>
              <w:t>at Semester</w:t>
            </w:r>
            <w:r w:rsidR="00FB6163">
              <w:t xml:space="preserve"> </w:t>
            </w:r>
            <w:r>
              <w:t>end</w:t>
            </w:r>
          </w:p>
        </w:tc>
        <w:tc>
          <w:tcPr>
            <w:tcW w:w="805" w:type="dxa"/>
          </w:tcPr>
          <w:p w:rsidR="007C7FE6" w:rsidRDefault="00EE7E02">
            <w:pPr>
              <w:pStyle w:val="TableParagraph"/>
              <w:spacing w:before="142"/>
              <w:ind w:left="278" w:right="257"/>
              <w:jc w:val="center"/>
            </w:pPr>
            <w:r>
              <w:t>02</w:t>
            </w:r>
          </w:p>
        </w:tc>
      </w:tr>
      <w:tr w:rsidR="007C7FE6">
        <w:trPr>
          <w:trHeight w:val="684"/>
        </w:trPr>
        <w:tc>
          <w:tcPr>
            <w:tcW w:w="581" w:type="dxa"/>
            <w:vMerge w:val="restart"/>
          </w:tcPr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C7FE6" w:rsidRDefault="00EE7E02">
            <w:pPr>
              <w:pStyle w:val="TableParagraph"/>
              <w:ind w:left="186" w:right="179"/>
              <w:jc w:val="center"/>
            </w:pPr>
            <w:r>
              <w:t>2.</w:t>
            </w:r>
          </w:p>
        </w:tc>
        <w:tc>
          <w:tcPr>
            <w:tcW w:w="1190" w:type="dxa"/>
          </w:tcPr>
          <w:p w:rsidR="007C7FE6" w:rsidRDefault="00EE7E02">
            <w:pPr>
              <w:pStyle w:val="TableParagraph"/>
              <w:spacing w:line="247" w:lineRule="exact"/>
              <w:ind w:left="36"/>
            </w:pPr>
            <w:r>
              <w:t>Sem.-II/</w:t>
            </w:r>
          </w:p>
          <w:p w:rsidR="007C7FE6" w:rsidRDefault="00EE7E02">
            <w:pPr>
              <w:pStyle w:val="TableParagraph"/>
              <w:spacing w:before="88"/>
              <w:ind w:left="36"/>
            </w:pPr>
            <w:r>
              <w:t>Course-2</w:t>
            </w:r>
          </w:p>
        </w:tc>
        <w:tc>
          <w:tcPr>
            <w:tcW w:w="4409" w:type="dxa"/>
          </w:tcPr>
          <w:p w:rsidR="007C7FE6" w:rsidRDefault="00EE7E02">
            <w:pPr>
              <w:pStyle w:val="TableParagraph"/>
              <w:spacing w:before="73"/>
              <w:ind w:left="36"/>
            </w:pPr>
            <w:r>
              <w:t>Basics</w:t>
            </w:r>
            <w:r w:rsidR="00FB6163">
              <w:t xml:space="preserve"> </w:t>
            </w:r>
            <w:r>
              <w:t>of</w:t>
            </w:r>
            <w:r w:rsidR="00FB6163">
              <w:t xml:space="preserve"> </w:t>
            </w:r>
            <w:r>
              <w:t>Vascular</w:t>
            </w:r>
            <w:r w:rsidR="00FB6163">
              <w:t xml:space="preserve"> </w:t>
            </w:r>
            <w:r>
              <w:t>plants</w:t>
            </w:r>
            <w:r w:rsidR="00FB6163">
              <w:t xml:space="preserve"> </w:t>
            </w:r>
            <w:r>
              <w:t>and</w:t>
            </w:r>
            <w:r w:rsidR="00FB6163">
              <w:t xml:space="preserve"> </w:t>
            </w:r>
            <w:r>
              <w:t>Phyto</w:t>
            </w:r>
            <w:r w:rsidR="00FB6163">
              <w:t xml:space="preserve"> </w:t>
            </w:r>
            <w:r>
              <w:t>geography</w:t>
            </w:r>
          </w:p>
        </w:tc>
        <w:tc>
          <w:tcPr>
            <w:tcW w:w="719" w:type="dxa"/>
          </w:tcPr>
          <w:p w:rsidR="007C7FE6" w:rsidRDefault="00EE7E02">
            <w:pPr>
              <w:pStyle w:val="TableParagraph"/>
              <w:spacing w:before="104"/>
              <w:ind w:left="231" w:right="218"/>
              <w:jc w:val="center"/>
            </w:pPr>
            <w:r>
              <w:t>04</w:t>
            </w:r>
          </w:p>
        </w:tc>
        <w:tc>
          <w:tcPr>
            <w:tcW w:w="810" w:type="dxa"/>
          </w:tcPr>
          <w:p w:rsidR="007C7FE6" w:rsidRDefault="00EE7E02">
            <w:pPr>
              <w:pStyle w:val="TableParagraph"/>
              <w:spacing w:before="104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</w:tcPr>
          <w:p w:rsidR="007C7FE6" w:rsidRDefault="00EE7E02">
            <w:pPr>
              <w:pStyle w:val="TableParagraph"/>
              <w:spacing w:before="104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</w:tcPr>
          <w:p w:rsidR="007C7FE6" w:rsidRDefault="00EE7E02">
            <w:pPr>
              <w:pStyle w:val="TableParagraph"/>
              <w:spacing w:before="104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1009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:rsidR="007C7FE6" w:rsidRDefault="00EE7E02">
            <w:pPr>
              <w:pStyle w:val="TableParagraph"/>
              <w:spacing w:line="324" w:lineRule="auto"/>
              <w:ind w:left="36" w:right="317"/>
            </w:pPr>
            <w:r>
              <w:t>Course-2Practical</w:t>
            </w:r>
          </w:p>
        </w:tc>
        <w:tc>
          <w:tcPr>
            <w:tcW w:w="4409" w:type="dxa"/>
          </w:tcPr>
          <w:p w:rsidR="007C7FE6" w:rsidRDefault="00EE7E02">
            <w:pPr>
              <w:pStyle w:val="TableParagraph"/>
              <w:spacing w:line="247" w:lineRule="exact"/>
              <w:ind w:left="36"/>
            </w:pPr>
            <w:r>
              <w:t>Basics</w:t>
            </w:r>
            <w:r w:rsidR="00FB6163">
              <w:t xml:space="preserve"> </w:t>
            </w:r>
            <w:r>
              <w:t>of</w:t>
            </w:r>
            <w:r w:rsidR="00FB6163">
              <w:t xml:space="preserve"> </w:t>
            </w:r>
            <w:r>
              <w:t>Vascular</w:t>
            </w:r>
            <w:r w:rsidR="00FB6163">
              <w:t xml:space="preserve"> </w:t>
            </w:r>
            <w:r>
              <w:t>plants</w:t>
            </w:r>
            <w:r w:rsidR="00FB6163">
              <w:t xml:space="preserve"> </w:t>
            </w:r>
            <w:r>
              <w:t>and</w:t>
            </w:r>
            <w:r w:rsidR="00FB6163">
              <w:t xml:space="preserve"> </w:t>
            </w:r>
            <w:r>
              <w:t>Phyto</w:t>
            </w:r>
            <w:r w:rsidR="00FB6163">
              <w:t xml:space="preserve"> </w:t>
            </w:r>
            <w:r>
              <w:t>geography</w:t>
            </w:r>
          </w:p>
        </w:tc>
        <w:tc>
          <w:tcPr>
            <w:tcW w:w="719" w:type="dxa"/>
          </w:tcPr>
          <w:p w:rsidR="007C7FE6" w:rsidRDefault="007C7FE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C7FE6" w:rsidRDefault="00EE7E02">
            <w:pPr>
              <w:pStyle w:val="TableParagraph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</w:tcPr>
          <w:p w:rsidR="007C7FE6" w:rsidRDefault="00EE7E02">
            <w:pPr>
              <w:pStyle w:val="TableParagraph"/>
              <w:ind w:left="200" w:right="181"/>
              <w:jc w:val="center"/>
            </w:pPr>
            <w:r>
              <w:t>Max. Marks-50Externalassessment at</w:t>
            </w:r>
          </w:p>
          <w:p w:rsidR="007C7FE6" w:rsidRDefault="00EE7E02">
            <w:pPr>
              <w:pStyle w:val="TableParagraph"/>
              <w:spacing w:line="237" w:lineRule="exact"/>
              <w:ind w:left="200" w:right="183"/>
              <w:jc w:val="center"/>
            </w:pPr>
            <w:r>
              <w:t>Semester end</w:t>
            </w:r>
          </w:p>
        </w:tc>
        <w:tc>
          <w:tcPr>
            <w:tcW w:w="805" w:type="dxa"/>
          </w:tcPr>
          <w:p w:rsidR="007C7FE6" w:rsidRDefault="007C7FE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C7FE6" w:rsidRDefault="00EE7E02">
            <w:pPr>
              <w:pStyle w:val="TableParagraph"/>
              <w:ind w:left="278" w:right="257"/>
              <w:jc w:val="center"/>
            </w:pPr>
            <w:r>
              <w:t>02</w:t>
            </w:r>
          </w:p>
        </w:tc>
      </w:tr>
      <w:tr w:rsidR="007C7FE6">
        <w:trPr>
          <w:trHeight w:val="683"/>
        </w:trPr>
        <w:tc>
          <w:tcPr>
            <w:tcW w:w="581" w:type="dxa"/>
            <w:vMerge w:val="restart"/>
          </w:tcPr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spacing w:before="8"/>
              <w:rPr>
                <w:b/>
                <w:sz w:val="25"/>
              </w:rPr>
            </w:pPr>
          </w:p>
          <w:p w:rsidR="007C7FE6" w:rsidRDefault="00EE7E02">
            <w:pPr>
              <w:pStyle w:val="TableParagraph"/>
              <w:ind w:left="186" w:right="179"/>
              <w:jc w:val="center"/>
            </w:pPr>
            <w:r>
              <w:t>3.</w:t>
            </w:r>
          </w:p>
        </w:tc>
        <w:tc>
          <w:tcPr>
            <w:tcW w:w="1190" w:type="dxa"/>
          </w:tcPr>
          <w:p w:rsidR="007C7FE6" w:rsidRDefault="00EE7E02">
            <w:pPr>
              <w:pStyle w:val="TableParagraph"/>
              <w:spacing w:line="249" w:lineRule="exact"/>
              <w:ind w:left="36"/>
            </w:pPr>
            <w:r>
              <w:t>Sem.-III/</w:t>
            </w:r>
          </w:p>
          <w:p w:rsidR="007C7FE6" w:rsidRDefault="00EE7E02">
            <w:pPr>
              <w:pStyle w:val="TableParagraph"/>
              <w:spacing w:before="88"/>
              <w:ind w:left="36"/>
            </w:pPr>
            <w:r>
              <w:t>Course-3</w:t>
            </w:r>
          </w:p>
        </w:tc>
        <w:tc>
          <w:tcPr>
            <w:tcW w:w="4409" w:type="dxa"/>
          </w:tcPr>
          <w:p w:rsidR="007C7FE6" w:rsidRDefault="00EE7E02">
            <w:pPr>
              <w:pStyle w:val="TableParagraph"/>
              <w:spacing w:line="249" w:lineRule="exact"/>
              <w:ind w:left="36"/>
            </w:pPr>
            <w:r>
              <w:t>Anatomy</w:t>
            </w:r>
            <w:r w:rsidR="00FB6163">
              <w:t xml:space="preserve"> </w:t>
            </w:r>
            <w:r>
              <w:t>and Embryology</w:t>
            </w:r>
            <w:r w:rsidR="00FB6163">
              <w:t xml:space="preserve"> </w:t>
            </w:r>
            <w:r>
              <w:t>of</w:t>
            </w:r>
            <w:r w:rsidR="00FB6163">
              <w:t xml:space="preserve"> </w:t>
            </w:r>
            <w:r>
              <w:t>Angiosperms,</w:t>
            </w:r>
          </w:p>
          <w:p w:rsidR="007C7FE6" w:rsidRDefault="00EE7E02">
            <w:pPr>
              <w:pStyle w:val="TableParagraph"/>
              <w:spacing w:before="88"/>
              <w:ind w:left="36"/>
            </w:pPr>
            <w:r>
              <w:t>Plant Ecology</w:t>
            </w:r>
            <w:r w:rsidR="00FB6163">
              <w:t xml:space="preserve"> </w:t>
            </w:r>
            <w:r>
              <w:t>and Biodiversity</w:t>
            </w:r>
          </w:p>
        </w:tc>
        <w:tc>
          <w:tcPr>
            <w:tcW w:w="719" w:type="dxa"/>
          </w:tcPr>
          <w:p w:rsidR="007C7FE6" w:rsidRDefault="00EE7E02">
            <w:pPr>
              <w:pStyle w:val="TableParagraph"/>
              <w:spacing w:before="104"/>
              <w:ind w:left="231" w:right="218"/>
              <w:jc w:val="center"/>
            </w:pPr>
            <w:r>
              <w:t>04</w:t>
            </w:r>
          </w:p>
        </w:tc>
        <w:tc>
          <w:tcPr>
            <w:tcW w:w="810" w:type="dxa"/>
          </w:tcPr>
          <w:p w:rsidR="007C7FE6" w:rsidRDefault="00EE7E02">
            <w:pPr>
              <w:pStyle w:val="TableParagraph"/>
              <w:spacing w:before="104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</w:tcPr>
          <w:p w:rsidR="007C7FE6" w:rsidRDefault="00EE7E02">
            <w:pPr>
              <w:pStyle w:val="TableParagraph"/>
              <w:spacing w:before="104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</w:tcPr>
          <w:p w:rsidR="007C7FE6" w:rsidRDefault="00EE7E02">
            <w:pPr>
              <w:pStyle w:val="TableParagraph"/>
              <w:spacing w:before="104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801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:rsidR="007C7FE6" w:rsidRDefault="00EE7E02">
            <w:pPr>
              <w:pStyle w:val="TableParagraph"/>
              <w:spacing w:line="326" w:lineRule="auto"/>
              <w:ind w:left="36" w:right="317"/>
            </w:pPr>
            <w:r>
              <w:t>Course-3Practical</w:t>
            </w:r>
          </w:p>
        </w:tc>
        <w:tc>
          <w:tcPr>
            <w:tcW w:w="4409" w:type="dxa"/>
          </w:tcPr>
          <w:p w:rsidR="007C7FE6" w:rsidRDefault="00EE7E02">
            <w:pPr>
              <w:pStyle w:val="TableParagraph"/>
              <w:spacing w:line="326" w:lineRule="auto"/>
              <w:ind w:left="36" w:right="475"/>
            </w:pPr>
            <w:r>
              <w:t>Anatomy and Embryology of Angiosperms,</w:t>
            </w:r>
            <w:r w:rsidR="00FB6163">
              <w:t xml:space="preserve"> </w:t>
            </w:r>
            <w:r>
              <w:t>Plant Ecology</w:t>
            </w:r>
            <w:r w:rsidR="00FB6163">
              <w:t xml:space="preserve"> </w:t>
            </w:r>
            <w:r>
              <w:t>and Biodiversity</w:t>
            </w:r>
          </w:p>
        </w:tc>
        <w:tc>
          <w:tcPr>
            <w:tcW w:w="719" w:type="dxa"/>
          </w:tcPr>
          <w:p w:rsidR="007C7FE6" w:rsidRDefault="007C7FE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C7FE6" w:rsidRDefault="00EE7E02">
            <w:pPr>
              <w:pStyle w:val="TableParagraph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</w:tcPr>
          <w:p w:rsidR="007C7FE6" w:rsidRDefault="00EE7E02">
            <w:pPr>
              <w:pStyle w:val="TableParagraph"/>
              <w:ind w:left="42" w:right="26" w:firstLine="2"/>
              <w:jc w:val="center"/>
            </w:pPr>
            <w:r>
              <w:t>Max. Marks-50Internal assessment</w:t>
            </w:r>
            <w:r w:rsidR="00FB6163">
              <w:t xml:space="preserve"> </w:t>
            </w:r>
            <w:r>
              <w:t>at Semester</w:t>
            </w:r>
            <w:r w:rsidR="00FB6163">
              <w:t xml:space="preserve"> </w:t>
            </w:r>
            <w:r>
              <w:t>end</w:t>
            </w:r>
          </w:p>
        </w:tc>
        <w:tc>
          <w:tcPr>
            <w:tcW w:w="805" w:type="dxa"/>
          </w:tcPr>
          <w:p w:rsidR="007C7FE6" w:rsidRDefault="007C7FE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C7FE6" w:rsidRDefault="00EE7E02">
            <w:pPr>
              <w:pStyle w:val="TableParagraph"/>
              <w:ind w:left="278" w:right="257"/>
              <w:jc w:val="center"/>
            </w:pPr>
            <w:r>
              <w:t>02</w:t>
            </w:r>
          </w:p>
        </w:tc>
      </w:tr>
      <w:tr w:rsidR="007C7FE6">
        <w:trPr>
          <w:trHeight w:val="678"/>
        </w:trPr>
        <w:tc>
          <w:tcPr>
            <w:tcW w:w="581" w:type="dxa"/>
            <w:vMerge w:val="restart"/>
          </w:tcPr>
          <w:p w:rsidR="007C7FE6" w:rsidRDefault="00EE7E02">
            <w:pPr>
              <w:pStyle w:val="TableParagraph"/>
              <w:spacing w:line="247" w:lineRule="exact"/>
              <w:ind w:left="186" w:right="179"/>
              <w:jc w:val="center"/>
            </w:pPr>
            <w:r>
              <w:t>4.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</w:tcPr>
          <w:p w:rsidR="007C7FE6" w:rsidRDefault="00EE7E02">
            <w:pPr>
              <w:pStyle w:val="TableParagraph"/>
              <w:spacing w:line="247" w:lineRule="exact"/>
              <w:ind w:left="36"/>
            </w:pPr>
            <w:r>
              <w:t>Sem.-IV</w:t>
            </w:r>
          </w:p>
          <w:p w:rsidR="007C7FE6" w:rsidRDefault="00EE7E02">
            <w:pPr>
              <w:pStyle w:val="TableParagraph"/>
              <w:spacing w:before="88"/>
              <w:ind w:left="36"/>
            </w:pPr>
            <w:r>
              <w:t>Course-4</w:t>
            </w:r>
          </w:p>
        </w:tc>
        <w:tc>
          <w:tcPr>
            <w:tcW w:w="4409" w:type="dxa"/>
            <w:tcBorders>
              <w:bottom w:val="single" w:sz="6" w:space="0" w:color="000000"/>
            </w:tcBorders>
          </w:tcPr>
          <w:p w:rsidR="007C7FE6" w:rsidRDefault="00EE7E02">
            <w:pPr>
              <w:pStyle w:val="TableParagraph"/>
              <w:spacing w:line="247" w:lineRule="exact"/>
              <w:ind w:left="36"/>
            </w:pPr>
            <w:r>
              <w:t>Plant Physiology</w:t>
            </w:r>
            <w:r w:rsidR="00FB6163">
              <w:t xml:space="preserve"> </w:t>
            </w:r>
            <w:r>
              <w:t>and</w:t>
            </w:r>
            <w:r w:rsidR="00FB6163">
              <w:t xml:space="preserve"> </w:t>
            </w:r>
            <w:r>
              <w:t>Metabolism</w:t>
            </w:r>
          </w:p>
        </w:tc>
        <w:tc>
          <w:tcPr>
            <w:tcW w:w="719" w:type="dxa"/>
            <w:tcBorders>
              <w:bottom w:val="single" w:sz="6" w:space="0" w:color="000000"/>
            </w:tcBorders>
          </w:tcPr>
          <w:p w:rsidR="007C7FE6" w:rsidRDefault="00EE7E02">
            <w:pPr>
              <w:pStyle w:val="TableParagraph"/>
              <w:spacing w:before="164"/>
              <w:ind w:left="231" w:right="218"/>
              <w:jc w:val="center"/>
            </w:pPr>
            <w:r>
              <w:t>03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:rsidR="007C7FE6" w:rsidRDefault="00EE7E02">
            <w:pPr>
              <w:pStyle w:val="TableParagraph"/>
              <w:spacing w:before="164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7C7FE6" w:rsidRDefault="00EE7E02">
            <w:pPr>
              <w:pStyle w:val="TableParagraph"/>
              <w:spacing w:before="164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  <w:tcBorders>
              <w:bottom w:val="single" w:sz="6" w:space="0" w:color="000000"/>
            </w:tcBorders>
          </w:tcPr>
          <w:p w:rsidR="007C7FE6" w:rsidRDefault="00EE7E02">
            <w:pPr>
              <w:pStyle w:val="TableParagraph"/>
              <w:spacing w:before="164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1010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6" w:space="0" w:color="000000"/>
            </w:tcBorders>
          </w:tcPr>
          <w:p w:rsidR="007C7FE6" w:rsidRDefault="00EE7E02">
            <w:pPr>
              <w:pStyle w:val="TableParagraph"/>
              <w:spacing w:line="324" w:lineRule="auto"/>
              <w:ind w:left="36" w:right="244"/>
            </w:pPr>
            <w:r>
              <w:t>Course-4Practical</w:t>
            </w:r>
          </w:p>
        </w:tc>
        <w:tc>
          <w:tcPr>
            <w:tcW w:w="4409" w:type="dxa"/>
            <w:tcBorders>
              <w:top w:val="single" w:sz="6" w:space="0" w:color="000000"/>
            </w:tcBorders>
          </w:tcPr>
          <w:p w:rsidR="007C7FE6" w:rsidRDefault="00EE7E02">
            <w:pPr>
              <w:pStyle w:val="TableParagraph"/>
              <w:spacing w:line="247" w:lineRule="exact"/>
              <w:ind w:left="36"/>
            </w:pPr>
            <w:r>
              <w:t>Plant Physiology</w:t>
            </w:r>
            <w:r w:rsidR="00FB6163">
              <w:t xml:space="preserve"> </w:t>
            </w:r>
            <w:r>
              <w:t>and</w:t>
            </w:r>
            <w:r w:rsidR="00FB6163">
              <w:t xml:space="preserve"> </w:t>
            </w:r>
            <w:r>
              <w:t>Metabolism</w:t>
            </w:r>
          </w:p>
        </w:tc>
        <w:tc>
          <w:tcPr>
            <w:tcW w:w="719" w:type="dxa"/>
            <w:tcBorders>
              <w:top w:val="single" w:sz="6" w:space="0" w:color="000000"/>
            </w:tcBorders>
          </w:tcPr>
          <w:p w:rsidR="007C7FE6" w:rsidRDefault="007C7FE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C7FE6" w:rsidRDefault="00EE7E02">
            <w:pPr>
              <w:pStyle w:val="TableParagraph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</w:tcBorders>
          </w:tcPr>
          <w:p w:rsidR="007C7FE6" w:rsidRDefault="00EE7E02">
            <w:pPr>
              <w:pStyle w:val="TableParagraph"/>
              <w:ind w:left="200" w:right="181"/>
              <w:jc w:val="center"/>
            </w:pPr>
            <w:r>
              <w:t>Max. Marks-50Externalassessment at</w:t>
            </w:r>
          </w:p>
          <w:p w:rsidR="007C7FE6" w:rsidRDefault="00EE7E02">
            <w:pPr>
              <w:pStyle w:val="TableParagraph"/>
              <w:spacing w:line="237" w:lineRule="exact"/>
              <w:ind w:left="200" w:right="183"/>
              <w:jc w:val="center"/>
            </w:pPr>
            <w:r>
              <w:t>Semester end</w:t>
            </w:r>
          </w:p>
        </w:tc>
        <w:tc>
          <w:tcPr>
            <w:tcW w:w="805" w:type="dxa"/>
            <w:tcBorders>
              <w:top w:val="single" w:sz="6" w:space="0" w:color="000000"/>
            </w:tcBorders>
          </w:tcPr>
          <w:p w:rsidR="007C7FE6" w:rsidRDefault="007C7FE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C7FE6" w:rsidRDefault="00EE7E02">
            <w:pPr>
              <w:pStyle w:val="TableParagraph"/>
              <w:ind w:left="278" w:right="257"/>
              <w:jc w:val="center"/>
            </w:pPr>
            <w:r>
              <w:t>02</w:t>
            </w:r>
          </w:p>
        </w:tc>
      </w:tr>
      <w:tr w:rsidR="007C7FE6">
        <w:trPr>
          <w:trHeight w:val="683"/>
        </w:trPr>
        <w:tc>
          <w:tcPr>
            <w:tcW w:w="581" w:type="dxa"/>
            <w:vMerge w:val="restart"/>
          </w:tcPr>
          <w:p w:rsidR="007C7FE6" w:rsidRDefault="00EE7E02">
            <w:pPr>
              <w:pStyle w:val="TableParagraph"/>
              <w:spacing w:line="247" w:lineRule="exact"/>
              <w:ind w:left="186" w:right="179"/>
              <w:jc w:val="center"/>
            </w:pPr>
            <w:r>
              <w:t>5.</w:t>
            </w:r>
          </w:p>
        </w:tc>
        <w:tc>
          <w:tcPr>
            <w:tcW w:w="1190" w:type="dxa"/>
          </w:tcPr>
          <w:p w:rsidR="007C7FE6" w:rsidRDefault="00EE7E02">
            <w:pPr>
              <w:pStyle w:val="TableParagraph"/>
              <w:spacing w:line="247" w:lineRule="exact"/>
              <w:ind w:left="36"/>
            </w:pPr>
            <w:r>
              <w:t>Sem.-IV</w:t>
            </w:r>
          </w:p>
          <w:p w:rsidR="007C7FE6" w:rsidRDefault="00EE7E02">
            <w:pPr>
              <w:pStyle w:val="TableParagraph"/>
              <w:spacing w:before="90"/>
              <w:ind w:left="36"/>
            </w:pPr>
            <w:r>
              <w:t>Course-5</w:t>
            </w:r>
          </w:p>
        </w:tc>
        <w:tc>
          <w:tcPr>
            <w:tcW w:w="4409" w:type="dxa"/>
          </w:tcPr>
          <w:p w:rsidR="007C7FE6" w:rsidRDefault="00EE7E02">
            <w:pPr>
              <w:pStyle w:val="TableParagraph"/>
              <w:spacing w:before="73"/>
              <w:ind w:left="36"/>
            </w:pPr>
            <w:r>
              <w:t>Cell</w:t>
            </w:r>
            <w:r w:rsidR="00FB6163">
              <w:t xml:space="preserve"> </w:t>
            </w:r>
            <w:r>
              <w:t>Biology,</w:t>
            </w:r>
            <w:r w:rsidR="00FB6163">
              <w:t xml:space="preserve"> </w:t>
            </w:r>
            <w:r>
              <w:t>Genetics</w:t>
            </w:r>
            <w:r w:rsidR="00FB6163">
              <w:t xml:space="preserve"> </w:t>
            </w:r>
            <w:r>
              <w:t>and</w:t>
            </w:r>
            <w:r w:rsidR="00FB6163">
              <w:t xml:space="preserve"> </w:t>
            </w:r>
            <w:r>
              <w:t>Plant Breeding</w:t>
            </w:r>
          </w:p>
        </w:tc>
        <w:tc>
          <w:tcPr>
            <w:tcW w:w="719" w:type="dxa"/>
          </w:tcPr>
          <w:p w:rsidR="007C7FE6" w:rsidRDefault="00EE7E02">
            <w:pPr>
              <w:pStyle w:val="TableParagraph"/>
              <w:spacing w:before="104"/>
              <w:ind w:left="231" w:right="218"/>
              <w:jc w:val="center"/>
            </w:pPr>
            <w:r>
              <w:t>04</w:t>
            </w:r>
          </w:p>
        </w:tc>
        <w:tc>
          <w:tcPr>
            <w:tcW w:w="810" w:type="dxa"/>
          </w:tcPr>
          <w:p w:rsidR="007C7FE6" w:rsidRDefault="00EE7E02">
            <w:pPr>
              <w:pStyle w:val="TableParagraph"/>
              <w:spacing w:before="104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</w:tcPr>
          <w:p w:rsidR="007C7FE6" w:rsidRDefault="00EE7E02">
            <w:pPr>
              <w:pStyle w:val="TableParagraph"/>
              <w:spacing w:before="104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</w:tcPr>
          <w:p w:rsidR="007C7FE6" w:rsidRDefault="00EE7E02">
            <w:pPr>
              <w:pStyle w:val="TableParagraph"/>
              <w:spacing w:before="104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1012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:rsidR="007C7FE6" w:rsidRDefault="00EE7E02">
            <w:pPr>
              <w:pStyle w:val="TableParagraph"/>
              <w:spacing w:before="73" w:line="326" w:lineRule="auto"/>
              <w:ind w:left="36" w:right="244"/>
            </w:pPr>
            <w:r>
              <w:t>Course-5Practical</w:t>
            </w:r>
          </w:p>
        </w:tc>
        <w:tc>
          <w:tcPr>
            <w:tcW w:w="4409" w:type="dxa"/>
          </w:tcPr>
          <w:p w:rsidR="007C7FE6" w:rsidRDefault="00EE7E02">
            <w:pPr>
              <w:pStyle w:val="TableParagraph"/>
              <w:spacing w:before="73"/>
              <w:ind w:left="36"/>
            </w:pPr>
            <w:r>
              <w:t>Cell</w:t>
            </w:r>
            <w:r w:rsidR="00FB6163">
              <w:t xml:space="preserve"> </w:t>
            </w:r>
            <w:r>
              <w:t>Biology,</w:t>
            </w:r>
            <w:r w:rsidR="00FB6163">
              <w:t xml:space="preserve"> </w:t>
            </w:r>
            <w:r>
              <w:t>Genetics</w:t>
            </w:r>
            <w:r w:rsidR="00FB6163">
              <w:t xml:space="preserve"> </w:t>
            </w:r>
            <w:r>
              <w:t>and</w:t>
            </w:r>
            <w:r w:rsidR="00FB6163">
              <w:t xml:space="preserve"> </w:t>
            </w:r>
            <w:r>
              <w:t>Plant</w:t>
            </w:r>
            <w:r w:rsidR="00FB6163">
              <w:t xml:space="preserve"> </w:t>
            </w:r>
            <w:r>
              <w:t>Breeding</w:t>
            </w:r>
          </w:p>
        </w:tc>
        <w:tc>
          <w:tcPr>
            <w:tcW w:w="719" w:type="dxa"/>
          </w:tcPr>
          <w:p w:rsidR="007C7FE6" w:rsidRDefault="007C7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C7FE6" w:rsidRDefault="00EE7E02">
            <w:pPr>
              <w:pStyle w:val="TableParagraph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</w:tcPr>
          <w:p w:rsidR="007C7FE6" w:rsidRDefault="00EE7E02">
            <w:pPr>
              <w:pStyle w:val="TableParagraph"/>
              <w:ind w:left="200" w:right="181"/>
              <w:jc w:val="center"/>
            </w:pPr>
            <w:r>
              <w:t>Max. Marks-50Externalassessment at</w:t>
            </w:r>
          </w:p>
          <w:p w:rsidR="007C7FE6" w:rsidRDefault="00EE7E02">
            <w:pPr>
              <w:pStyle w:val="TableParagraph"/>
              <w:spacing w:line="240" w:lineRule="exact"/>
              <w:ind w:left="200" w:right="183"/>
              <w:jc w:val="center"/>
            </w:pPr>
            <w:r>
              <w:t>Semester end</w:t>
            </w:r>
          </w:p>
        </w:tc>
        <w:tc>
          <w:tcPr>
            <w:tcW w:w="805" w:type="dxa"/>
          </w:tcPr>
          <w:p w:rsidR="007C7FE6" w:rsidRDefault="007C7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C7FE6" w:rsidRDefault="00EE7E02">
            <w:pPr>
              <w:pStyle w:val="TableParagraph"/>
              <w:ind w:left="278" w:right="257"/>
              <w:jc w:val="center"/>
            </w:pPr>
            <w:r>
              <w:t>02</w:t>
            </w:r>
          </w:p>
        </w:tc>
      </w:tr>
      <w:tr w:rsidR="007C7FE6">
        <w:trPr>
          <w:trHeight w:val="621"/>
        </w:trPr>
        <w:tc>
          <w:tcPr>
            <w:tcW w:w="581" w:type="dxa"/>
            <w:vMerge w:val="restart"/>
          </w:tcPr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C7FE6" w:rsidRDefault="00EE7E02">
            <w:pPr>
              <w:pStyle w:val="TableParagraph"/>
              <w:ind w:left="186" w:right="179"/>
              <w:jc w:val="center"/>
            </w:pPr>
            <w:r>
              <w:t>6.</w:t>
            </w:r>
          </w:p>
        </w:tc>
        <w:tc>
          <w:tcPr>
            <w:tcW w:w="1190" w:type="dxa"/>
            <w:vMerge w:val="restart"/>
          </w:tcPr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EE7E02">
            <w:pPr>
              <w:pStyle w:val="TableParagraph"/>
              <w:spacing w:before="191"/>
              <w:ind w:left="188" w:right="182"/>
              <w:jc w:val="center"/>
            </w:pPr>
            <w:r>
              <w:t>Sem.–V</w:t>
            </w:r>
          </w:p>
          <w:p w:rsidR="007C7FE6" w:rsidRDefault="007C7FE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C7FE6" w:rsidRDefault="00EE7E02">
            <w:pPr>
              <w:pStyle w:val="TableParagraph"/>
              <w:spacing w:line="326" w:lineRule="auto"/>
              <w:ind w:left="188" w:right="178"/>
              <w:jc w:val="center"/>
            </w:pPr>
            <w:r>
              <w:t>Course –6 &amp;7</w:t>
            </w:r>
          </w:p>
        </w:tc>
        <w:tc>
          <w:tcPr>
            <w:tcW w:w="4409" w:type="dxa"/>
            <w:vMerge w:val="restart"/>
          </w:tcPr>
          <w:p w:rsidR="007C7FE6" w:rsidRDefault="00EE7E02">
            <w:pPr>
              <w:pStyle w:val="TableParagraph"/>
              <w:spacing w:line="247" w:lineRule="exact"/>
              <w:ind w:left="36"/>
            </w:pPr>
            <w:r>
              <w:t>Domain</w:t>
            </w:r>
            <w:r w:rsidR="00FB6163">
              <w:t xml:space="preserve"> </w:t>
            </w:r>
            <w:r>
              <w:t>related</w:t>
            </w:r>
            <w:r w:rsidR="00FB6163">
              <w:t xml:space="preserve"> </w:t>
            </w:r>
            <w:r>
              <w:t>Skill</w:t>
            </w:r>
            <w:r w:rsidR="00FB6163">
              <w:t xml:space="preserve"> </w:t>
            </w:r>
            <w:r>
              <w:t>Enhancement Courses(02)</w:t>
            </w:r>
          </w:p>
          <w:p w:rsidR="007C7FE6" w:rsidRDefault="007C7FE6">
            <w:pPr>
              <w:pStyle w:val="TableParagraph"/>
              <w:spacing w:before="1"/>
              <w:rPr>
                <w:b/>
              </w:rPr>
            </w:pPr>
          </w:p>
          <w:p w:rsidR="007C7FE6" w:rsidRDefault="00EE7E02">
            <w:pPr>
              <w:pStyle w:val="TableParagraph"/>
              <w:tabs>
                <w:tab w:val="left" w:pos="828"/>
              </w:tabs>
              <w:spacing w:line="480" w:lineRule="auto"/>
              <w:ind w:left="828" w:right="83" w:hanging="360"/>
            </w:pPr>
            <w:r>
              <w:t>-</w:t>
            </w:r>
            <w:r>
              <w:tab/>
              <w:t>Three (3) pairs of</w:t>
            </w:r>
            <w:r w:rsidR="00FB6163">
              <w:t xml:space="preserve"> </w:t>
            </w:r>
            <w:r>
              <w:t>courses (each pair has2 related courses) will be offered,</w:t>
            </w:r>
            <w:r w:rsidR="00FB6163">
              <w:t xml:space="preserve"> </w:t>
            </w:r>
            <w:r>
              <w:t>student has</w:t>
            </w:r>
            <w:r w:rsidR="00FB6163">
              <w:t xml:space="preserve"> </w:t>
            </w:r>
            <w:r>
              <w:t>to</w:t>
            </w:r>
            <w:r w:rsidR="00FB6163">
              <w:t xml:space="preserve"> </w:t>
            </w:r>
            <w:r>
              <w:t>choose</w:t>
            </w:r>
            <w:r w:rsidR="00FB6163">
              <w:t xml:space="preserve"> </w:t>
            </w:r>
            <w:r>
              <w:t>a pair</w:t>
            </w:r>
            <w:r w:rsidR="00FB6163">
              <w:t xml:space="preserve"> </w:t>
            </w:r>
            <w:r>
              <w:t>of courses.</w:t>
            </w:r>
          </w:p>
        </w:tc>
        <w:tc>
          <w:tcPr>
            <w:tcW w:w="719" w:type="dxa"/>
          </w:tcPr>
          <w:p w:rsidR="007C7FE6" w:rsidRDefault="00EE7E02">
            <w:pPr>
              <w:pStyle w:val="TableParagraph"/>
              <w:spacing w:before="133"/>
              <w:ind w:left="231" w:right="218"/>
              <w:jc w:val="center"/>
            </w:pPr>
            <w:r>
              <w:t>03</w:t>
            </w:r>
          </w:p>
        </w:tc>
        <w:tc>
          <w:tcPr>
            <w:tcW w:w="810" w:type="dxa"/>
          </w:tcPr>
          <w:p w:rsidR="007C7FE6" w:rsidRDefault="00EE7E02">
            <w:pPr>
              <w:pStyle w:val="TableParagraph"/>
              <w:spacing w:before="73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</w:tcPr>
          <w:p w:rsidR="007C7FE6" w:rsidRDefault="00EE7E02">
            <w:pPr>
              <w:pStyle w:val="TableParagraph"/>
              <w:spacing w:before="73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</w:tcPr>
          <w:p w:rsidR="007C7FE6" w:rsidRDefault="00EE7E02">
            <w:pPr>
              <w:pStyle w:val="TableParagraph"/>
              <w:spacing w:before="73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1038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4409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:rsidR="007C7FE6" w:rsidRDefault="007C7FE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7C7FE6" w:rsidRDefault="00EE7E02">
            <w:pPr>
              <w:pStyle w:val="TableParagraph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</w:tcPr>
          <w:p w:rsidR="007C7FE6" w:rsidRDefault="00EE7E02">
            <w:pPr>
              <w:pStyle w:val="TableParagraph"/>
              <w:spacing w:line="247" w:lineRule="exact"/>
              <w:ind w:left="200" w:right="183"/>
              <w:jc w:val="center"/>
            </w:pPr>
            <w:r>
              <w:t>Max.Marks-50</w:t>
            </w:r>
          </w:p>
          <w:p w:rsidR="007C7FE6" w:rsidRDefault="00EE7E02">
            <w:pPr>
              <w:pStyle w:val="TableParagraph"/>
              <w:spacing w:before="80"/>
              <w:ind w:left="42" w:right="26"/>
              <w:jc w:val="center"/>
            </w:pPr>
            <w:r>
              <w:t>Internal assessment</w:t>
            </w:r>
            <w:r w:rsidR="00FB6163">
              <w:t xml:space="preserve"> </w:t>
            </w:r>
            <w:r>
              <w:t>at Semester</w:t>
            </w:r>
            <w:r w:rsidR="00FB6163">
              <w:t xml:space="preserve"> </w:t>
            </w:r>
            <w:r>
              <w:t>end</w:t>
            </w:r>
          </w:p>
        </w:tc>
        <w:tc>
          <w:tcPr>
            <w:tcW w:w="805" w:type="dxa"/>
          </w:tcPr>
          <w:p w:rsidR="007C7FE6" w:rsidRDefault="007C7FE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7C7FE6" w:rsidRDefault="00EE7E02">
            <w:pPr>
              <w:pStyle w:val="TableParagraph"/>
              <w:ind w:left="278" w:right="257"/>
              <w:jc w:val="center"/>
            </w:pPr>
            <w:r>
              <w:t>02</w:t>
            </w:r>
          </w:p>
        </w:tc>
      </w:tr>
      <w:tr w:rsidR="007C7FE6">
        <w:trPr>
          <w:trHeight w:val="1024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4409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:rsidR="007C7FE6" w:rsidRDefault="007C7FE6">
            <w:pPr>
              <w:pStyle w:val="TableParagraph"/>
              <w:rPr>
                <w:b/>
                <w:sz w:val="29"/>
              </w:rPr>
            </w:pPr>
          </w:p>
          <w:p w:rsidR="007C7FE6" w:rsidRDefault="00EE7E02">
            <w:pPr>
              <w:pStyle w:val="TableParagraph"/>
              <w:spacing w:before="1"/>
              <w:ind w:left="231" w:right="218"/>
              <w:jc w:val="center"/>
            </w:pPr>
            <w:r>
              <w:t>03</w:t>
            </w:r>
          </w:p>
        </w:tc>
        <w:tc>
          <w:tcPr>
            <w:tcW w:w="810" w:type="dxa"/>
          </w:tcPr>
          <w:p w:rsidR="007C7FE6" w:rsidRDefault="007C7FE6">
            <w:pPr>
              <w:pStyle w:val="TableParagraph"/>
              <w:rPr>
                <w:b/>
                <w:sz w:val="33"/>
              </w:rPr>
            </w:pPr>
          </w:p>
          <w:p w:rsidR="007C7FE6" w:rsidRDefault="00EE7E02">
            <w:pPr>
              <w:pStyle w:val="TableParagraph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</w:tcPr>
          <w:p w:rsidR="007C7FE6" w:rsidRDefault="007C7FE6">
            <w:pPr>
              <w:pStyle w:val="TableParagraph"/>
              <w:rPr>
                <w:b/>
                <w:sz w:val="33"/>
              </w:rPr>
            </w:pPr>
          </w:p>
          <w:p w:rsidR="007C7FE6" w:rsidRDefault="00EE7E02">
            <w:pPr>
              <w:pStyle w:val="TableParagraph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</w:tcPr>
          <w:p w:rsidR="007C7FE6" w:rsidRDefault="007C7FE6">
            <w:pPr>
              <w:pStyle w:val="TableParagraph"/>
              <w:rPr>
                <w:b/>
                <w:sz w:val="29"/>
              </w:rPr>
            </w:pPr>
          </w:p>
          <w:p w:rsidR="007C7FE6" w:rsidRDefault="00EE7E02">
            <w:pPr>
              <w:pStyle w:val="TableParagraph"/>
              <w:spacing w:before="1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1024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4409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:rsidR="007C7FE6" w:rsidRDefault="007C7FE6">
            <w:pPr>
              <w:pStyle w:val="TableParagraph"/>
              <w:spacing w:before="3"/>
              <w:rPr>
                <w:b/>
                <w:sz w:val="29"/>
              </w:rPr>
            </w:pPr>
          </w:p>
          <w:p w:rsidR="007C7FE6" w:rsidRDefault="00EE7E02">
            <w:pPr>
              <w:pStyle w:val="TableParagraph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</w:tcPr>
          <w:p w:rsidR="007C7FE6" w:rsidRDefault="00EE7E02">
            <w:pPr>
              <w:pStyle w:val="TableParagraph"/>
              <w:ind w:left="42" w:right="26" w:firstLine="2"/>
              <w:jc w:val="center"/>
            </w:pPr>
            <w:r>
              <w:t>Max. Marks-50Internal assessment</w:t>
            </w:r>
            <w:r w:rsidR="00FB6163">
              <w:t xml:space="preserve"> </w:t>
            </w:r>
            <w:r>
              <w:t>at Semester</w:t>
            </w:r>
            <w:r w:rsidR="00FB6163">
              <w:t xml:space="preserve"> </w:t>
            </w:r>
            <w:r>
              <w:t>end</w:t>
            </w:r>
          </w:p>
        </w:tc>
        <w:tc>
          <w:tcPr>
            <w:tcW w:w="805" w:type="dxa"/>
          </w:tcPr>
          <w:p w:rsidR="007C7FE6" w:rsidRDefault="007C7FE6">
            <w:pPr>
              <w:pStyle w:val="TableParagraph"/>
              <w:spacing w:before="3"/>
              <w:rPr>
                <w:b/>
                <w:sz w:val="29"/>
              </w:rPr>
            </w:pPr>
          </w:p>
          <w:p w:rsidR="007C7FE6" w:rsidRDefault="00EE7E02">
            <w:pPr>
              <w:pStyle w:val="TableParagraph"/>
              <w:ind w:left="278" w:right="257"/>
              <w:jc w:val="center"/>
            </w:pPr>
            <w:r>
              <w:t>02</w:t>
            </w:r>
          </w:p>
        </w:tc>
      </w:tr>
    </w:tbl>
    <w:p w:rsidR="007C7FE6" w:rsidRDefault="007C7FE6">
      <w:pPr>
        <w:jc w:val="center"/>
        <w:sectPr w:rsidR="007C7FE6">
          <w:pgSz w:w="11910" w:h="16840"/>
          <w:pgMar w:top="1360" w:right="1180" w:bottom="280" w:left="980" w:header="720" w:footer="720" w:gutter="0"/>
          <w:cols w:space="720"/>
        </w:sectPr>
      </w:pPr>
    </w:p>
    <w:p w:rsidR="007C7FE6" w:rsidRDefault="00EE7E02">
      <w:pPr>
        <w:pStyle w:val="Heading1"/>
        <w:spacing w:before="61" w:line="360" w:lineRule="auto"/>
        <w:ind w:left="2177" w:right="1616"/>
        <w:jc w:val="center"/>
      </w:pPr>
      <w:r>
        <w:lastRenderedPageBreak/>
        <w:t>CBCS / Semester System (w</w:t>
      </w:r>
      <w:r w:rsidR="00FB6163">
        <w:t xml:space="preserve"> </w:t>
      </w:r>
      <w:r>
        <w:t>.e.</w:t>
      </w:r>
      <w:r w:rsidR="00FB6163">
        <w:t xml:space="preserve"> </w:t>
      </w:r>
      <w:r>
        <w:t>f. 2020-‘21 Admitted Batch)</w:t>
      </w:r>
      <w:r w:rsidR="00FB6163">
        <w:t xml:space="preserve"> </w:t>
      </w:r>
      <w:r>
        <w:t>I</w:t>
      </w:r>
      <w:r w:rsidR="00FB6163">
        <w:t xml:space="preserve"> </w:t>
      </w:r>
      <w:r>
        <w:t>Semester/Botany CoreCourse-1</w:t>
      </w:r>
    </w:p>
    <w:p w:rsidR="007C7FE6" w:rsidRDefault="00EE7E02">
      <w:pPr>
        <w:spacing w:line="357" w:lineRule="auto"/>
        <w:ind w:left="2178" w:right="1619" w:firstLine="4"/>
        <w:jc w:val="center"/>
        <w:rPr>
          <w:sz w:val="24"/>
        </w:rPr>
      </w:pPr>
      <w:r>
        <w:rPr>
          <w:b/>
          <w:sz w:val="24"/>
        </w:rPr>
        <w:t>Fundamentals of Microbes and Non-vascular Plants(Viruses, Bacteria, Fungi, Lichens, Algae and Bryophytes)</w:t>
      </w:r>
      <w:r w:rsidR="009E79C9">
        <w:rPr>
          <w:b/>
          <w:sz w:val="24"/>
        </w:rPr>
        <w:t xml:space="preserve"> </w:t>
      </w:r>
      <w:r>
        <w:rPr>
          <w:sz w:val="24"/>
        </w:rPr>
        <w:t>(Total</w:t>
      </w:r>
      <w:r w:rsidR="00FB6163">
        <w:rPr>
          <w:sz w:val="24"/>
        </w:rPr>
        <w:t xml:space="preserve"> </w:t>
      </w:r>
      <w:r>
        <w:rPr>
          <w:sz w:val="24"/>
        </w:rPr>
        <w:t>hours of teaching – 60 @04Hrs./Week)</w:t>
      </w:r>
    </w:p>
    <w:p w:rsidR="007C7FE6" w:rsidRDefault="007C7FE6">
      <w:pPr>
        <w:pStyle w:val="BodyText"/>
        <w:spacing w:before="8"/>
        <w:ind w:left="0"/>
        <w:rPr>
          <w:sz w:val="36"/>
        </w:rPr>
      </w:pPr>
    </w:p>
    <w:p w:rsidR="007C7FE6" w:rsidRDefault="00EE7E02">
      <w:pPr>
        <w:pStyle w:val="Heading1"/>
      </w:pPr>
      <w:r>
        <w:t>Theory:</w:t>
      </w:r>
    </w:p>
    <w:p w:rsidR="007C7FE6" w:rsidRDefault="00335645">
      <w:pPr>
        <w:pStyle w:val="BodyText"/>
        <w:spacing w:before="5"/>
        <w:ind w:left="0"/>
        <w:rPr>
          <w:b/>
          <w:sz w:val="10"/>
        </w:rPr>
      </w:pPr>
      <w:r w:rsidRPr="00335645">
        <w:pict>
          <v:rect id="_x0000_s1026" style="position:absolute;margin-left:88.55pt;margin-top:7.95pt;width:436.25pt;height:.45pt;z-index:-251669504;mso-position-horizontal-relative:page" fillcolor="black" stroked="f">
            <w10:wrap type="topAndBottom" anchorx="page"/>
          </v:rect>
        </w:pict>
      </w:r>
    </w:p>
    <w:p w:rsidR="007C7FE6" w:rsidRDefault="00EE7E02">
      <w:pPr>
        <w:ind w:left="820"/>
        <w:rPr>
          <w:b/>
          <w:sz w:val="24"/>
        </w:rPr>
      </w:pPr>
      <w:r>
        <w:rPr>
          <w:b/>
          <w:sz w:val="24"/>
        </w:rPr>
        <w:t>Learning</w:t>
      </w:r>
      <w:r w:rsidR="00FB6163">
        <w:rPr>
          <w:b/>
          <w:sz w:val="24"/>
        </w:rPr>
        <w:t xml:space="preserve"> </w:t>
      </w:r>
      <w:r>
        <w:rPr>
          <w:b/>
          <w:sz w:val="24"/>
        </w:rPr>
        <w:t>Outcomes:</w:t>
      </w:r>
    </w:p>
    <w:p w:rsidR="007C7FE6" w:rsidRDefault="00EE7E02">
      <w:pPr>
        <w:pStyle w:val="BodyText"/>
        <w:spacing w:before="102"/>
        <w:ind w:left="820"/>
      </w:pPr>
      <w:r>
        <w:t>On</w:t>
      </w:r>
      <w:r w:rsidR="00FB6163">
        <w:t xml:space="preserve"> </w:t>
      </w:r>
      <w:r>
        <w:t>successful</w:t>
      </w:r>
      <w:r w:rsidR="00FB6163">
        <w:t xml:space="preserve"> </w:t>
      </w:r>
      <w:r>
        <w:t>completion</w:t>
      </w:r>
      <w:r w:rsidR="00FB6163">
        <w:t xml:space="preserve"> </w:t>
      </w:r>
      <w:r>
        <w:t>of</w:t>
      </w:r>
      <w:r w:rsidR="00FB6163">
        <w:t xml:space="preserve"> </w:t>
      </w:r>
      <w:r>
        <w:t>this</w:t>
      </w:r>
      <w:r w:rsidR="00FB6163">
        <w:t xml:space="preserve"> </w:t>
      </w:r>
      <w:r>
        <w:t>course, the</w:t>
      </w:r>
      <w:r w:rsidR="00FB6163">
        <w:t xml:space="preserve"> </w:t>
      </w:r>
      <w:r>
        <w:t>students</w:t>
      </w:r>
      <w:r w:rsidR="00FB6163">
        <w:t xml:space="preserve"> </w:t>
      </w:r>
      <w:r>
        <w:t>will</w:t>
      </w:r>
      <w:r w:rsidR="00FB6163">
        <w:t xml:space="preserve"> </w:t>
      </w:r>
      <w:r>
        <w:t>be</w:t>
      </w:r>
      <w:r w:rsidR="00FB6163">
        <w:t xml:space="preserve"> </w:t>
      </w:r>
      <w:r>
        <w:t>able to:</w:t>
      </w:r>
    </w:p>
    <w:p w:rsidR="007C7FE6" w:rsidRDefault="00EE7E02">
      <w:pPr>
        <w:pStyle w:val="ListParagraph"/>
        <w:numPr>
          <w:ilvl w:val="0"/>
          <w:numId w:val="1"/>
        </w:numPr>
        <w:tabs>
          <w:tab w:val="left" w:pos="1181"/>
        </w:tabs>
        <w:spacing w:before="140"/>
        <w:ind w:hanging="361"/>
        <w:rPr>
          <w:sz w:val="24"/>
        </w:rPr>
      </w:pPr>
      <w:r>
        <w:rPr>
          <w:sz w:val="24"/>
        </w:rPr>
        <w:t>Explain</w:t>
      </w:r>
      <w:r w:rsidR="00FB6163">
        <w:rPr>
          <w:sz w:val="24"/>
        </w:rPr>
        <w:t xml:space="preserve"> </w:t>
      </w:r>
      <w:r>
        <w:rPr>
          <w:sz w:val="24"/>
        </w:rPr>
        <w:t>origin</w:t>
      </w:r>
      <w:r w:rsidR="00FB6163">
        <w:rPr>
          <w:sz w:val="24"/>
        </w:rPr>
        <w:t xml:space="preserve"> </w:t>
      </w:r>
      <w:r>
        <w:rPr>
          <w:sz w:val="24"/>
        </w:rPr>
        <w:t>of</w:t>
      </w:r>
      <w:r w:rsidR="00FB6163">
        <w:rPr>
          <w:sz w:val="24"/>
        </w:rPr>
        <w:t xml:space="preserve"> </w:t>
      </w:r>
      <w:r>
        <w:rPr>
          <w:sz w:val="24"/>
        </w:rPr>
        <w:t>life</w:t>
      </w:r>
      <w:r w:rsidR="00FB6163">
        <w:rPr>
          <w:sz w:val="24"/>
        </w:rPr>
        <w:t xml:space="preserve"> </w:t>
      </w:r>
      <w:r>
        <w:rPr>
          <w:sz w:val="24"/>
        </w:rPr>
        <w:t>on</w:t>
      </w:r>
      <w:r w:rsidR="00FB6163">
        <w:rPr>
          <w:sz w:val="24"/>
        </w:rPr>
        <w:t xml:space="preserve"> </w:t>
      </w:r>
      <w:r>
        <w:rPr>
          <w:sz w:val="24"/>
        </w:rPr>
        <w:t>the</w:t>
      </w:r>
      <w:r w:rsidR="00FB6163">
        <w:rPr>
          <w:sz w:val="24"/>
        </w:rPr>
        <w:t xml:space="preserve"> </w:t>
      </w:r>
      <w:r>
        <w:rPr>
          <w:sz w:val="24"/>
        </w:rPr>
        <w:t>earth.</w:t>
      </w:r>
    </w:p>
    <w:p w:rsidR="007C7FE6" w:rsidRDefault="00EE7E02">
      <w:pPr>
        <w:pStyle w:val="ListParagraph"/>
        <w:numPr>
          <w:ilvl w:val="0"/>
          <w:numId w:val="1"/>
        </w:numPr>
        <w:tabs>
          <w:tab w:val="left" w:pos="1181"/>
        </w:tabs>
        <w:spacing w:before="137" w:line="360" w:lineRule="auto"/>
        <w:ind w:right="255"/>
        <w:rPr>
          <w:sz w:val="24"/>
        </w:rPr>
      </w:pPr>
      <w:r>
        <w:rPr>
          <w:sz w:val="24"/>
        </w:rPr>
        <w:t>Illustratediversityamongthevirusesandprokaryoticorganismsandcancategorizethem.</w:t>
      </w:r>
    </w:p>
    <w:p w:rsidR="007C7FE6" w:rsidRDefault="00EE7E02">
      <w:pPr>
        <w:pStyle w:val="ListParagraph"/>
        <w:numPr>
          <w:ilvl w:val="0"/>
          <w:numId w:val="1"/>
        </w:numPr>
        <w:tabs>
          <w:tab w:val="left" w:pos="1181"/>
        </w:tabs>
        <w:spacing w:line="360" w:lineRule="auto"/>
        <w:ind w:right="256"/>
        <w:rPr>
          <w:sz w:val="24"/>
        </w:rPr>
      </w:pPr>
      <w:r>
        <w:rPr>
          <w:sz w:val="24"/>
        </w:rPr>
        <w:t>Classify fungi,lichens,algaeandbryophytesbasedontheirstructure,reproductionandlifecycles.</w:t>
      </w:r>
    </w:p>
    <w:p w:rsidR="007C7FE6" w:rsidRDefault="00EE7E02">
      <w:pPr>
        <w:pStyle w:val="ListParagraph"/>
        <w:numPr>
          <w:ilvl w:val="0"/>
          <w:numId w:val="1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Analyze and</w:t>
      </w:r>
      <w:r w:rsidR="00FB6163">
        <w:rPr>
          <w:sz w:val="24"/>
        </w:rPr>
        <w:t xml:space="preserve"> </w:t>
      </w:r>
      <w:r>
        <w:rPr>
          <w:sz w:val="24"/>
        </w:rPr>
        <w:t>ascertain the</w:t>
      </w:r>
      <w:r w:rsidR="00FB6163">
        <w:rPr>
          <w:sz w:val="24"/>
        </w:rPr>
        <w:t xml:space="preserve"> </w:t>
      </w:r>
      <w:r>
        <w:rPr>
          <w:sz w:val="24"/>
        </w:rPr>
        <w:t>plant</w:t>
      </w:r>
      <w:r w:rsidR="00FB6163">
        <w:rPr>
          <w:sz w:val="24"/>
        </w:rPr>
        <w:t xml:space="preserve"> </w:t>
      </w:r>
      <w:r>
        <w:rPr>
          <w:sz w:val="24"/>
        </w:rPr>
        <w:t>disease</w:t>
      </w:r>
      <w:r w:rsidR="00FB6163">
        <w:rPr>
          <w:sz w:val="24"/>
        </w:rPr>
        <w:t xml:space="preserve"> </w:t>
      </w:r>
      <w:r>
        <w:rPr>
          <w:sz w:val="24"/>
        </w:rPr>
        <w:t>symptoms</w:t>
      </w:r>
      <w:r w:rsidR="00FB6163">
        <w:rPr>
          <w:sz w:val="24"/>
        </w:rPr>
        <w:t xml:space="preserve"> </w:t>
      </w:r>
      <w:r>
        <w:rPr>
          <w:sz w:val="24"/>
        </w:rPr>
        <w:t>due</w:t>
      </w:r>
      <w:r w:rsidR="00FB6163">
        <w:rPr>
          <w:sz w:val="24"/>
        </w:rPr>
        <w:t xml:space="preserve"> </w:t>
      </w:r>
      <w:r>
        <w:rPr>
          <w:sz w:val="24"/>
        </w:rPr>
        <w:t>to</w:t>
      </w:r>
      <w:r w:rsidR="00FB6163">
        <w:rPr>
          <w:sz w:val="24"/>
        </w:rPr>
        <w:t xml:space="preserve"> </w:t>
      </w:r>
      <w:r>
        <w:rPr>
          <w:sz w:val="24"/>
        </w:rPr>
        <w:t>viruses,</w:t>
      </w:r>
      <w:r w:rsidR="00FB6163">
        <w:rPr>
          <w:sz w:val="24"/>
        </w:rPr>
        <w:t xml:space="preserve"> </w:t>
      </w:r>
      <w:r>
        <w:rPr>
          <w:sz w:val="24"/>
        </w:rPr>
        <w:t>bacteria</w:t>
      </w:r>
      <w:r w:rsidR="00FB6163">
        <w:rPr>
          <w:sz w:val="24"/>
        </w:rPr>
        <w:t xml:space="preserve"> </w:t>
      </w:r>
      <w:r>
        <w:rPr>
          <w:sz w:val="24"/>
        </w:rPr>
        <w:t>and</w:t>
      </w:r>
      <w:r w:rsidR="00FB6163">
        <w:rPr>
          <w:sz w:val="24"/>
        </w:rPr>
        <w:t xml:space="preserve"> </w:t>
      </w:r>
      <w:r>
        <w:rPr>
          <w:sz w:val="24"/>
        </w:rPr>
        <w:t>fungi.</w:t>
      </w:r>
    </w:p>
    <w:p w:rsidR="007C7FE6" w:rsidRDefault="00EE7E02">
      <w:pPr>
        <w:pStyle w:val="ListParagraph"/>
        <w:numPr>
          <w:ilvl w:val="0"/>
          <w:numId w:val="1"/>
        </w:numPr>
        <w:tabs>
          <w:tab w:val="left" w:pos="1181"/>
        </w:tabs>
        <w:spacing w:before="139" w:line="360" w:lineRule="auto"/>
        <w:ind w:right="254"/>
        <w:rPr>
          <w:sz w:val="24"/>
        </w:rPr>
      </w:pPr>
      <w:r>
        <w:rPr>
          <w:sz w:val="24"/>
        </w:rPr>
        <w:t>Recallandexplaintheevolutionarytrendsamongamphibiansofplantkingdomfortheirshift to land habitat.</w:t>
      </w:r>
    </w:p>
    <w:p w:rsidR="007C7FE6" w:rsidRDefault="00EE7E02">
      <w:pPr>
        <w:pStyle w:val="ListParagraph"/>
        <w:numPr>
          <w:ilvl w:val="0"/>
          <w:numId w:val="1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Evaluate</w:t>
      </w:r>
      <w:r w:rsidR="00FB6163">
        <w:rPr>
          <w:sz w:val="24"/>
        </w:rPr>
        <w:t xml:space="preserve"> </w:t>
      </w:r>
      <w:r>
        <w:rPr>
          <w:sz w:val="24"/>
        </w:rPr>
        <w:t>the</w:t>
      </w:r>
      <w:r w:rsidR="00FB6163">
        <w:rPr>
          <w:sz w:val="24"/>
        </w:rPr>
        <w:t xml:space="preserve"> </w:t>
      </w:r>
      <w:r>
        <w:rPr>
          <w:sz w:val="24"/>
        </w:rPr>
        <w:t>ecological</w:t>
      </w:r>
      <w:r w:rsidR="00FB6163">
        <w:rPr>
          <w:sz w:val="24"/>
        </w:rPr>
        <w:t xml:space="preserve"> </w:t>
      </w:r>
      <w:r>
        <w:rPr>
          <w:sz w:val="24"/>
        </w:rPr>
        <w:t>and economic</w:t>
      </w:r>
      <w:r w:rsidR="00FB6163">
        <w:rPr>
          <w:sz w:val="24"/>
        </w:rPr>
        <w:t xml:space="preserve"> </w:t>
      </w:r>
      <w:r>
        <w:rPr>
          <w:sz w:val="24"/>
        </w:rPr>
        <w:t>value</w:t>
      </w:r>
      <w:r w:rsidR="00FB6163">
        <w:rPr>
          <w:sz w:val="24"/>
        </w:rPr>
        <w:t xml:space="preserve"> </w:t>
      </w:r>
      <w:r>
        <w:rPr>
          <w:sz w:val="24"/>
        </w:rPr>
        <w:t>of</w:t>
      </w:r>
      <w:r w:rsidR="00FB6163">
        <w:rPr>
          <w:sz w:val="24"/>
        </w:rPr>
        <w:t xml:space="preserve"> </w:t>
      </w:r>
      <w:r>
        <w:rPr>
          <w:sz w:val="24"/>
        </w:rPr>
        <w:t>microbes,</w:t>
      </w:r>
      <w:r w:rsidR="00FB6163">
        <w:rPr>
          <w:sz w:val="24"/>
        </w:rPr>
        <w:t xml:space="preserve"> </w:t>
      </w:r>
      <w:r w:rsidR="00A912FC">
        <w:rPr>
          <w:sz w:val="24"/>
        </w:rPr>
        <w:t>thallophytes</w:t>
      </w:r>
      <w:r w:rsidR="00FB6163">
        <w:rPr>
          <w:sz w:val="24"/>
        </w:rPr>
        <w:t xml:space="preserve"> </w:t>
      </w:r>
      <w:r>
        <w:rPr>
          <w:sz w:val="24"/>
        </w:rPr>
        <w:t>and</w:t>
      </w:r>
      <w:r w:rsidR="00FB6163">
        <w:rPr>
          <w:sz w:val="24"/>
        </w:rPr>
        <w:t xml:space="preserve"> </w:t>
      </w:r>
      <w:r>
        <w:rPr>
          <w:sz w:val="24"/>
        </w:rPr>
        <w:t>bryophytes.</w:t>
      </w:r>
    </w:p>
    <w:p w:rsidR="007C7FE6" w:rsidRDefault="007C7FE6">
      <w:pPr>
        <w:pStyle w:val="BodyText"/>
        <w:ind w:left="0"/>
        <w:rPr>
          <w:sz w:val="20"/>
        </w:rPr>
      </w:pPr>
    </w:p>
    <w:p w:rsidR="007C7FE6" w:rsidRDefault="00335645">
      <w:pPr>
        <w:pStyle w:val="BodyText"/>
        <w:spacing w:before="9"/>
        <w:ind w:left="0"/>
        <w:rPr>
          <w:sz w:val="26"/>
        </w:rPr>
      </w:pPr>
      <w:r w:rsidRPr="00335645">
        <w:pict>
          <v:rect id="_x0000_s1027" style="position:absolute;margin-left:88.55pt;margin-top:17.35pt;width:436.25pt;height:.45pt;z-index:-251668480;mso-position-horizontal-relative:page" fillcolor="black" stroked="f">
            <w10:wrap type="topAndBottom" anchorx="page"/>
          </v:rect>
        </w:pict>
      </w:r>
    </w:p>
    <w:p w:rsidR="007C7FE6" w:rsidRDefault="007C7FE6">
      <w:pPr>
        <w:pStyle w:val="BodyText"/>
        <w:spacing w:before="8"/>
        <w:ind w:left="0"/>
        <w:rPr>
          <w:sz w:val="25"/>
        </w:rPr>
      </w:pPr>
    </w:p>
    <w:p w:rsidR="007C7FE6" w:rsidRDefault="00EE7E02">
      <w:pPr>
        <w:pStyle w:val="Heading1"/>
        <w:tabs>
          <w:tab w:val="left" w:pos="7301"/>
        </w:tabs>
        <w:spacing w:before="90"/>
      </w:pPr>
      <w:r>
        <w:t>Unit–1:Origin of life</w:t>
      </w:r>
      <w:r w:rsidR="00A912FC">
        <w:t xml:space="preserve"> </w:t>
      </w:r>
      <w:r>
        <w:t>and</w:t>
      </w:r>
      <w:r w:rsidR="00A912FC">
        <w:t xml:space="preserve"> </w:t>
      </w:r>
      <w:r>
        <w:t>Viruses</w:t>
      </w:r>
      <w:r>
        <w:tab/>
        <w:t>12Hrs.</w:t>
      </w:r>
    </w:p>
    <w:p w:rsidR="007C7FE6" w:rsidRDefault="00EE7E02">
      <w:pPr>
        <w:pStyle w:val="ListParagraph"/>
        <w:numPr>
          <w:ilvl w:val="1"/>
          <w:numId w:val="1"/>
        </w:numPr>
        <w:tabs>
          <w:tab w:val="left" w:pos="1541"/>
        </w:tabs>
        <w:spacing w:before="132" w:line="360" w:lineRule="auto"/>
        <w:ind w:right="255"/>
        <w:rPr>
          <w:sz w:val="24"/>
        </w:rPr>
      </w:pPr>
      <w:r>
        <w:rPr>
          <w:sz w:val="24"/>
        </w:rPr>
        <w:t>Origin</w:t>
      </w:r>
      <w:r w:rsidR="00A912FC">
        <w:rPr>
          <w:sz w:val="24"/>
        </w:rPr>
        <w:t xml:space="preserve"> </w:t>
      </w:r>
      <w:r>
        <w:rPr>
          <w:sz w:val="24"/>
        </w:rPr>
        <w:t>of life,</w:t>
      </w:r>
      <w:r w:rsidR="00A912FC">
        <w:rPr>
          <w:sz w:val="24"/>
        </w:rPr>
        <w:t xml:space="preserve"> </w:t>
      </w:r>
      <w:r>
        <w:rPr>
          <w:sz w:val="24"/>
        </w:rPr>
        <w:t>concept</w:t>
      </w:r>
      <w:r w:rsidR="00A912FC">
        <w:rPr>
          <w:sz w:val="24"/>
        </w:rPr>
        <w:t xml:space="preserve"> </w:t>
      </w:r>
      <w:r>
        <w:rPr>
          <w:sz w:val="24"/>
        </w:rPr>
        <w:t>of primary A</w:t>
      </w:r>
      <w:r w:rsidR="00A912FC">
        <w:rPr>
          <w:sz w:val="24"/>
        </w:rPr>
        <w:t xml:space="preserve"> </w:t>
      </w:r>
      <w:r>
        <w:rPr>
          <w:sz w:val="24"/>
        </w:rPr>
        <w:t>biogenesis;</w:t>
      </w:r>
      <w:r w:rsidR="00A912FC">
        <w:rPr>
          <w:sz w:val="24"/>
        </w:rPr>
        <w:t xml:space="preserve"> </w:t>
      </w:r>
      <w:r>
        <w:rPr>
          <w:sz w:val="24"/>
        </w:rPr>
        <w:t>Miller and</w:t>
      </w:r>
      <w:r w:rsidR="00A912FC">
        <w:rPr>
          <w:sz w:val="24"/>
        </w:rPr>
        <w:t xml:space="preserve"> </w:t>
      </w:r>
      <w:r>
        <w:rPr>
          <w:sz w:val="24"/>
        </w:rPr>
        <w:t>Urey experiment.</w:t>
      </w:r>
      <w:r w:rsidR="00A912FC">
        <w:rPr>
          <w:sz w:val="24"/>
        </w:rPr>
        <w:t xml:space="preserve"> </w:t>
      </w:r>
      <w:r>
        <w:rPr>
          <w:sz w:val="24"/>
        </w:rPr>
        <w:t>Five</w:t>
      </w:r>
      <w:r w:rsidR="00A912FC">
        <w:rPr>
          <w:sz w:val="24"/>
        </w:rPr>
        <w:t xml:space="preserve"> </w:t>
      </w:r>
      <w:r>
        <w:rPr>
          <w:sz w:val="24"/>
        </w:rPr>
        <w:t>kingdom</w:t>
      </w:r>
      <w:r w:rsidR="00A912FC">
        <w:rPr>
          <w:sz w:val="24"/>
        </w:rPr>
        <w:t xml:space="preserve"> </w:t>
      </w:r>
      <w:r>
        <w:rPr>
          <w:sz w:val="24"/>
        </w:rPr>
        <w:t>classification of</w:t>
      </w:r>
      <w:r w:rsidR="00A912FC">
        <w:rPr>
          <w:sz w:val="24"/>
        </w:rPr>
        <w:t xml:space="preserve"> </w:t>
      </w:r>
      <w:r>
        <w:rPr>
          <w:sz w:val="24"/>
        </w:rPr>
        <w:t>R.H. Whittaker</w:t>
      </w:r>
    </w:p>
    <w:p w:rsidR="007C7FE6" w:rsidRDefault="00EE7E02">
      <w:pPr>
        <w:pStyle w:val="ListParagraph"/>
        <w:numPr>
          <w:ilvl w:val="1"/>
          <w:numId w:val="1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Discovery</w:t>
      </w:r>
      <w:r w:rsidR="00A912FC">
        <w:rPr>
          <w:sz w:val="24"/>
        </w:rPr>
        <w:t xml:space="preserve"> </w:t>
      </w:r>
      <w:r>
        <w:rPr>
          <w:sz w:val="24"/>
        </w:rPr>
        <w:t>of microorganisms,</w:t>
      </w:r>
      <w:r w:rsidR="00A912FC">
        <w:rPr>
          <w:sz w:val="24"/>
        </w:rPr>
        <w:t xml:space="preserve"> </w:t>
      </w:r>
      <w:r>
        <w:rPr>
          <w:sz w:val="24"/>
        </w:rPr>
        <w:t>Pasteur</w:t>
      </w:r>
      <w:r w:rsidR="00A912FC">
        <w:rPr>
          <w:sz w:val="24"/>
        </w:rPr>
        <w:t xml:space="preserve"> </w:t>
      </w:r>
      <w:r>
        <w:rPr>
          <w:sz w:val="24"/>
        </w:rPr>
        <w:t>experiments,</w:t>
      </w:r>
      <w:r w:rsidR="00A912FC">
        <w:rPr>
          <w:sz w:val="24"/>
        </w:rPr>
        <w:t xml:space="preserve"> </w:t>
      </w:r>
      <w:r>
        <w:rPr>
          <w:sz w:val="24"/>
        </w:rPr>
        <w:t>germ theory</w:t>
      </w:r>
      <w:r w:rsidR="00A912FC">
        <w:rPr>
          <w:sz w:val="24"/>
        </w:rPr>
        <w:t xml:space="preserve"> </w:t>
      </w:r>
      <w:r>
        <w:rPr>
          <w:sz w:val="24"/>
        </w:rPr>
        <w:t>of diseases.</w:t>
      </w:r>
    </w:p>
    <w:p w:rsidR="007C7FE6" w:rsidRDefault="00EE7E02">
      <w:pPr>
        <w:pStyle w:val="ListParagraph"/>
        <w:numPr>
          <w:ilvl w:val="1"/>
          <w:numId w:val="1"/>
        </w:numPr>
        <w:tabs>
          <w:tab w:val="left" w:pos="1541"/>
        </w:tabs>
        <w:spacing w:before="139" w:line="360" w:lineRule="auto"/>
        <w:ind w:right="257"/>
        <w:rPr>
          <w:sz w:val="24"/>
        </w:rPr>
      </w:pPr>
      <w:r>
        <w:rPr>
          <w:sz w:val="24"/>
        </w:rPr>
        <w:t>Shapeandsymmetryofviruses;structureofTMVandGeminivirus;multiplicationofTMV; A brief</w:t>
      </w:r>
      <w:r w:rsidR="00A912FC">
        <w:rPr>
          <w:sz w:val="24"/>
        </w:rPr>
        <w:t xml:space="preserve"> </w:t>
      </w:r>
      <w:r>
        <w:rPr>
          <w:sz w:val="24"/>
        </w:rPr>
        <w:t xml:space="preserve">account of </w:t>
      </w:r>
      <w:r w:rsidR="00A912FC">
        <w:rPr>
          <w:sz w:val="24"/>
        </w:rPr>
        <w:t xml:space="preserve"> </w:t>
      </w:r>
      <w:r>
        <w:rPr>
          <w:sz w:val="24"/>
        </w:rPr>
        <w:t>Prions and Viroids.</w:t>
      </w:r>
    </w:p>
    <w:p w:rsidR="007C7FE6" w:rsidRDefault="00EE7E02">
      <w:pPr>
        <w:pStyle w:val="ListParagraph"/>
        <w:numPr>
          <w:ilvl w:val="1"/>
          <w:numId w:val="1"/>
        </w:numPr>
        <w:tabs>
          <w:tab w:val="left" w:pos="1541"/>
        </w:tabs>
        <w:spacing w:before="1" w:line="360" w:lineRule="auto"/>
        <w:ind w:right="256"/>
        <w:rPr>
          <w:sz w:val="24"/>
        </w:rPr>
      </w:pPr>
      <w:r>
        <w:rPr>
          <w:sz w:val="24"/>
        </w:rPr>
        <w:t>AgeneralaccountonsymptomsofplantdiseasescausedbyViruses.Transmissionofplant viruses and their</w:t>
      </w:r>
      <w:r w:rsidR="00A912FC">
        <w:rPr>
          <w:sz w:val="24"/>
        </w:rPr>
        <w:t xml:space="preserve"> </w:t>
      </w:r>
      <w:r>
        <w:rPr>
          <w:sz w:val="24"/>
        </w:rPr>
        <w:t>control.</w:t>
      </w:r>
    </w:p>
    <w:p w:rsidR="007C7FE6" w:rsidRDefault="00EE7E02">
      <w:pPr>
        <w:pStyle w:val="ListParagraph"/>
        <w:numPr>
          <w:ilvl w:val="1"/>
          <w:numId w:val="1"/>
        </w:numPr>
        <w:tabs>
          <w:tab w:val="left" w:pos="1541"/>
        </w:tabs>
        <w:spacing w:line="360" w:lineRule="auto"/>
        <w:ind w:right="254"/>
        <w:rPr>
          <w:sz w:val="24"/>
        </w:rPr>
      </w:pPr>
      <w:r>
        <w:rPr>
          <w:sz w:val="24"/>
        </w:rPr>
        <w:t>Significanceofvirusesinvaccineproduction,bio-pesticidesandascloningvectors.</w:t>
      </w:r>
    </w:p>
    <w:p w:rsidR="007C7FE6" w:rsidRDefault="00EE7E02">
      <w:pPr>
        <w:pStyle w:val="Heading1"/>
        <w:tabs>
          <w:tab w:val="left" w:pos="6480"/>
        </w:tabs>
        <w:spacing w:before="204"/>
        <w:ind w:left="0" w:right="1756"/>
        <w:jc w:val="right"/>
      </w:pPr>
      <w:r>
        <w:t>Unit–2:SpecialgroupsofBacteriaandEubacteria</w:t>
      </w:r>
      <w:r>
        <w:tab/>
        <w:t>12Hrs.</w:t>
      </w:r>
    </w:p>
    <w:p w:rsidR="007C7FE6" w:rsidRDefault="00EE7E02">
      <w:pPr>
        <w:pStyle w:val="ListParagraph"/>
        <w:numPr>
          <w:ilvl w:val="0"/>
          <w:numId w:val="2"/>
        </w:numPr>
        <w:tabs>
          <w:tab w:val="left" w:pos="360"/>
        </w:tabs>
        <w:spacing w:before="132"/>
        <w:ind w:right="1780" w:hanging="1541"/>
        <w:jc w:val="right"/>
        <w:rPr>
          <w:sz w:val="24"/>
        </w:rPr>
      </w:pPr>
      <w:r>
        <w:rPr>
          <w:sz w:val="24"/>
        </w:rPr>
        <w:t>Brief</w:t>
      </w:r>
      <w:r w:rsidR="00A912FC">
        <w:rPr>
          <w:sz w:val="24"/>
        </w:rPr>
        <w:t xml:space="preserve"> </w:t>
      </w:r>
      <w:r>
        <w:rPr>
          <w:sz w:val="24"/>
        </w:rPr>
        <w:t>account</w:t>
      </w:r>
      <w:r w:rsidR="00A912FC">
        <w:rPr>
          <w:sz w:val="24"/>
        </w:rPr>
        <w:t xml:space="preserve"> </w:t>
      </w:r>
      <w:r>
        <w:rPr>
          <w:sz w:val="24"/>
        </w:rPr>
        <w:t>of</w:t>
      </w:r>
      <w:r w:rsidR="00A912FC">
        <w:rPr>
          <w:sz w:val="24"/>
        </w:rPr>
        <w:t xml:space="preserve"> </w:t>
      </w:r>
      <w:r>
        <w:rPr>
          <w:sz w:val="24"/>
        </w:rPr>
        <w:t>Archae</w:t>
      </w:r>
      <w:r w:rsidR="00A912FC">
        <w:rPr>
          <w:sz w:val="24"/>
        </w:rPr>
        <w:t xml:space="preserve"> </w:t>
      </w:r>
      <w:r>
        <w:rPr>
          <w:sz w:val="24"/>
        </w:rPr>
        <w:t>bacteria,</w:t>
      </w:r>
      <w:r w:rsidR="00A912FC">
        <w:rPr>
          <w:sz w:val="24"/>
        </w:rPr>
        <w:t xml:space="preserve"> </w:t>
      </w:r>
      <w:r>
        <w:rPr>
          <w:sz w:val="24"/>
        </w:rPr>
        <w:t>Actinomycetes</w:t>
      </w:r>
      <w:r w:rsidR="00A912FC">
        <w:rPr>
          <w:sz w:val="24"/>
        </w:rPr>
        <w:t xml:space="preserve"> </w:t>
      </w:r>
      <w:r>
        <w:rPr>
          <w:sz w:val="24"/>
        </w:rPr>
        <w:t>and</w:t>
      </w:r>
      <w:r w:rsidR="00A912FC">
        <w:rPr>
          <w:sz w:val="24"/>
        </w:rPr>
        <w:t xml:space="preserve"> </w:t>
      </w:r>
      <w:r>
        <w:rPr>
          <w:sz w:val="24"/>
        </w:rPr>
        <w:t>Cyanobacteria.</w:t>
      </w:r>
    </w:p>
    <w:p w:rsidR="007C7FE6" w:rsidRDefault="00EE7E02">
      <w:pPr>
        <w:pStyle w:val="ListParagraph"/>
        <w:numPr>
          <w:ilvl w:val="0"/>
          <w:numId w:val="2"/>
        </w:numPr>
        <w:tabs>
          <w:tab w:val="left" w:pos="1541"/>
        </w:tabs>
        <w:spacing w:before="139"/>
        <w:ind w:hanging="361"/>
        <w:rPr>
          <w:sz w:val="24"/>
        </w:rPr>
      </w:pPr>
      <w:r>
        <w:rPr>
          <w:sz w:val="24"/>
        </w:rPr>
        <w:t>Cell</w:t>
      </w:r>
      <w:r w:rsidR="00A912FC">
        <w:rPr>
          <w:sz w:val="24"/>
        </w:rPr>
        <w:t xml:space="preserve"> </w:t>
      </w:r>
      <w:r>
        <w:rPr>
          <w:sz w:val="24"/>
        </w:rPr>
        <w:t>structure</w:t>
      </w:r>
      <w:r w:rsidR="00A912FC">
        <w:rPr>
          <w:sz w:val="24"/>
        </w:rPr>
        <w:t xml:space="preserve"> </w:t>
      </w:r>
      <w:r>
        <w:rPr>
          <w:sz w:val="24"/>
        </w:rPr>
        <w:t>and</w:t>
      </w:r>
      <w:r w:rsidR="00A912FC">
        <w:rPr>
          <w:sz w:val="24"/>
        </w:rPr>
        <w:t xml:space="preserve"> </w:t>
      </w:r>
      <w:r>
        <w:rPr>
          <w:sz w:val="24"/>
        </w:rPr>
        <w:t>nutrition</w:t>
      </w:r>
      <w:r w:rsidR="00A912FC">
        <w:rPr>
          <w:sz w:val="24"/>
        </w:rPr>
        <w:t xml:space="preserve"> </w:t>
      </w:r>
      <w:r>
        <w:rPr>
          <w:sz w:val="24"/>
        </w:rPr>
        <w:t>of</w:t>
      </w:r>
      <w:r w:rsidR="00A912FC">
        <w:rPr>
          <w:sz w:val="24"/>
        </w:rPr>
        <w:t xml:space="preserve"> </w:t>
      </w:r>
      <w:r>
        <w:rPr>
          <w:sz w:val="24"/>
        </w:rPr>
        <w:t>Eubacteria.</w:t>
      </w:r>
    </w:p>
    <w:p w:rsidR="007C7FE6" w:rsidRDefault="007C7FE6">
      <w:pPr>
        <w:rPr>
          <w:sz w:val="24"/>
        </w:rPr>
        <w:sectPr w:rsidR="007C7FE6">
          <w:pgSz w:w="11910" w:h="16840"/>
          <w:pgMar w:top="1360" w:right="1180" w:bottom="280" w:left="980" w:header="720" w:footer="720" w:gutter="0"/>
          <w:cols w:space="720"/>
        </w:sectPr>
      </w:pPr>
    </w:p>
    <w:p w:rsidR="007C7FE6" w:rsidRDefault="00EE7E02">
      <w:pPr>
        <w:pStyle w:val="ListParagraph"/>
        <w:numPr>
          <w:ilvl w:val="0"/>
          <w:numId w:val="2"/>
        </w:numPr>
        <w:tabs>
          <w:tab w:val="left" w:pos="1541"/>
        </w:tabs>
        <w:spacing w:before="76" w:line="360" w:lineRule="auto"/>
        <w:ind w:right="1558"/>
        <w:rPr>
          <w:sz w:val="24"/>
        </w:rPr>
      </w:pPr>
      <w:r>
        <w:rPr>
          <w:sz w:val="24"/>
        </w:rPr>
        <w:lastRenderedPageBreak/>
        <w:t>Reproduction- Asexual (Binary fission and endospores) and bacterial</w:t>
      </w:r>
      <w:r w:rsidR="00A912FC">
        <w:rPr>
          <w:sz w:val="24"/>
        </w:rPr>
        <w:t xml:space="preserve"> </w:t>
      </w:r>
      <w:r>
        <w:rPr>
          <w:sz w:val="24"/>
        </w:rPr>
        <w:t>recombination(Conjugation, Transformation,</w:t>
      </w:r>
      <w:r w:rsidR="00A912FC">
        <w:rPr>
          <w:sz w:val="24"/>
        </w:rPr>
        <w:t xml:space="preserve"> </w:t>
      </w:r>
      <w:r>
        <w:rPr>
          <w:sz w:val="24"/>
        </w:rPr>
        <w:t>Transduction).</w:t>
      </w:r>
    </w:p>
    <w:p w:rsidR="007C7FE6" w:rsidRDefault="00EE7E02">
      <w:pPr>
        <w:pStyle w:val="ListParagraph"/>
        <w:numPr>
          <w:ilvl w:val="0"/>
          <w:numId w:val="2"/>
        </w:numPr>
        <w:tabs>
          <w:tab w:val="left" w:pos="1541"/>
        </w:tabs>
        <w:spacing w:line="360" w:lineRule="auto"/>
        <w:ind w:right="261"/>
        <w:rPr>
          <w:sz w:val="24"/>
        </w:rPr>
      </w:pPr>
      <w:r>
        <w:rPr>
          <w:sz w:val="24"/>
        </w:rPr>
        <w:t>EconomicimportanceofBacteriawithreferencetotheirroleinAgricultureandindustry(fermentation and medicine).</w:t>
      </w:r>
    </w:p>
    <w:p w:rsidR="007C7FE6" w:rsidRDefault="00EE7E02">
      <w:pPr>
        <w:pStyle w:val="ListParagraph"/>
        <w:numPr>
          <w:ilvl w:val="0"/>
          <w:numId w:val="2"/>
        </w:numPr>
        <w:tabs>
          <w:tab w:val="left" w:pos="1541"/>
        </w:tabs>
        <w:spacing w:line="360" w:lineRule="auto"/>
        <w:ind w:right="258"/>
        <w:rPr>
          <w:sz w:val="24"/>
        </w:rPr>
      </w:pPr>
      <w:r>
        <w:rPr>
          <w:sz w:val="24"/>
        </w:rPr>
        <w:t>AgeneralaccountonsymptomsofplantdiseasescausedbyBacteria;Citruscanker.</w:t>
      </w:r>
    </w:p>
    <w:p w:rsidR="007C7FE6" w:rsidRDefault="007C7FE6">
      <w:pPr>
        <w:pStyle w:val="BodyText"/>
        <w:spacing w:before="4"/>
        <w:ind w:left="0"/>
        <w:rPr>
          <w:sz w:val="36"/>
        </w:rPr>
      </w:pPr>
    </w:p>
    <w:p w:rsidR="007C7FE6" w:rsidRDefault="00EE7E02">
      <w:pPr>
        <w:pStyle w:val="Heading1"/>
        <w:tabs>
          <w:tab w:val="left" w:pos="7301"/>
        </w:tabs>
      </w:pPr>
      <w:r>
        <w:t>Unit–3: Fungi&amp; Lichens</w:t>
      </w:r>
      <w:r>
        <w:tab/>
        <w:t>12 Hrs.</w:t>
      </w:r>
    </w:p>
    <w:p w:rsidR="007C7FE6" w:rsidRDefault="00EE7E02">
      <w:pPr>
        <w:pStyle w:val="ListParagraph"/>
        <w:numPr>
          <w:ilvl w:val="0"/>
          <w:numId w:val="3"/>
        </w:numPr>
        <w:tabs>
          <w:tab w:val="left" w:pos="1541"/>
        </w:tabs>
        <w:spacing w:before="135"/>
        <w:ind w:hanging="361"/>
        <w:rPr>
          <w:sz w:val="24"/>
        </w:rPr>
      </w:pPr>
      <w:r>
        <w:rPr>
          <w:sz w:val="24"/>
        </w:rPr>
        <w:t>General</w:t>
      </w:r>
      <w:r w:rsidR="00A912FC">
        <w:rPr>
          <w:sz w:val="24"/>
        </w:rPr>
        <w:t xml:space="preserve"> </w:t>
      </w:r>
      <w:r>
        <w:rPr>
          <w:sz w:val="24"/>
        </w:rPr>
        <w:t>characteristics of fungi</w:t>
      </w:r>
      <w:r w:rsidR="00A912FC">
        <w:rPr>
          <w:sz w:val="24"/>
        </w:rPr>
        <w:t xml:space="preserve"> </w:t>
      </w:r>
      <w:r>
        <w:rPr>
          <w:sz w:val="24"/>
        </w:rPr>
        <w:t>and</w:t>
      </w:r>
      <w:r w:rsidR="00A912FC">
        <w:rPr>
          <w:sz w:val="24"/>
        </w:rPr>
        <w:t xml:space="preserve"> </w:t>
      </w:r>
      <w:r>
        <w:rPr>
          <w:sz w:val="24"/>
        </w:rPr>
        <w:t>Ainsworth</w:t>
      </w:r>
      <w:r w:rsidR="00A912FC">
        <w:rPr>
          <w:sz w:val="24"/>
        </w:rPr>
        <w:t xml:space="preserve"> </w:t>
      </w:r>
      <w:r>
        <w:rPr>
          <w:sz w:val="24"/>
        </w:rPr>
        <w:t>classification</w:t>
      </w:r>
      <w:r w:rsidR="00A912FC">
        <w:rPr>
          <w:sz w:val="24"/>
        </w:rPr>
        <w:t xml:space="preserve"> </w:t>
      </w:r>
      <w:r>
        <w:rPr>
          <w:sz w:val="24"/>
        </w:rPr>
        <w:t>(uptoclasses).</w:t>
      </w:r>
    </w:p>
    <w:p w:rsidR="007C7FE6" w:rsidRDefault="00EE7E02">
      <w:pPr>
        <w:pStyle w:val="ListParagraph"/>
        <w:numPr>
          <w:ilvl w:val="0"/>
          <w:numId w:val="3"/>
        </w:numPr>
        <w:tabs>
          <w:tab w:val="left" w:pos="1541"/>
        </w:tabs>
        <w:spacing w:before="137" w:line="360" w:lineRule="auto"/>
        <w:ind w:right="1400"/>
        <w:rPr>
          <w:sz w:val="24"/>
        </w:rPr>
      </w:pPr>
      <w:r>
        <w:rPr>
          <w:sz w:val="24"/>
        </w:rPr>
        <w:t>Structure, reproduction</w:t>
      </w:r>
      <w:r w:rsidR="00A912FC">
        <w:rPr>
          <w:sz w:val="24"/>
        </w:rPr>
        <w:t xml:space="preserve"> </w:t>
      </w:r>
      <w:r>
        <w:rPr>
          <w:sz w:val="24"/>
        </w:rPr>
        <w:t>and life history of(a)</w:t>
      </w:r>
      <w:r w:rsidR="00A912FC">
        <w:rPr>
          <w:sz w:val="24"/>
        </w:rPr>
        <w:t xml:space="preserve"> </w:t>
      </w:r>
      <w:r>
        <w:rPr>
          <w:i/>
          <w:sz w:val="24"/>
        </w:rPr>
        <w:t>Rhizopus</w:t>
      </w:r>
      <w:r w:rsidR="00A912FC">
        <w:rPr>
          <w:i/>
          <w:sz w:val="24"/>
        </w:rPr>
        <w:t xml:space="preserve"> </w:t>
      </w:r>
      <w:r>
        <w:rPr>
          <w:sz w:val="24"/>
        </w:rPr>
        <w:t>(Zygomycota)</w:t>
      </w:r>
      <w:r w:rsidR="00A912FC">
        <w:rPr>
          <w:sz w:val="24"/>
        </w:rPr>
        <w:t xml:space="preserve"> </w:t>
      </w:r>
      <w:r>
        <w:rPr>
          <w:sz w:val="24"/>
        </w:rPr>
        <w:t>and</w:t>
      </w:r>
      <w:r w:rsidR="00A912FC">
        <w:rPr>
          <w:sz w:val="24"/>
        </w:rPr>
        <w:t xml:space="preserve">  </w:t>
      </w:r>
      <w:r>
        <w:rPr>
          <w:sz w:val="24"/>
        </w:rPr>
        <w:t>(b)</w:t>
      </w:r>
      <w:r w:rsidR="00A912FC">
        <w:rPr>
          <w:sz w:val="24"/>
        </w:rPr>
        <w:t xml:space="preserve"> </w:t>
      </w:r>
      <w:r>
        <w:rPr>
          <w:i/>
          <w:sz w:val="24"/>
        </w:rPr>
        <w:t>Puccinia</w:t>
      </w:r>
      <w:r w:rsidR="00A912FC">
        <w:rPr>
          <w:i/>
          <w:sz w:val="24"/>
        </w:rPr>
        <w:t xml:space="preserve"> </w:t>
      </w:r>
      <w:r>
        <w:rPr>
          <w:sz w:val="24"/>
        </w:rPr>
        <w:t>(Basidiomycota).</w:t>
      </w:r>
    </w:p>
    <w:p w:rsidR="007C7FE6" w:rsidRDefault="00EE7E02">
      <w:pPr>
        <w:pStyle w:val="ListParagraph"/>
        <w:numPr>
          <w:ilvl w:val="0"/>
          <w:numId w:val="3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Economic</w:t>
      </w:r>
      <w:r w:rsidR="00A912FC">
        <w:rPr>
          <w:sz w:val="24"/>
        </w:rPr>
        <w:t xml:space="preserve"> </w:t>
      </w:r>
      <w:r>
        <w:rPr>
          <w:sz w:val="24"/>
        </w:rPr>
        <w:t>uses</w:t>
      </w:r>
      <w:r w:rsidR="00A912FC">
        <w:rPr>
          <w:sz w:val="24"/>
        </w:rPr>
        <w:t xml:space="preserve"> </w:t>
      </w:r>
      <w:r>
        <w:rPr>
          <w:sz w:val="24"/>
        </w:rPr>
        <w:t>of</w:t>
      </w:r>
      <w:r w:rsidR="00A912FC">
        <w:rPr>
          <w:sz w:val="24"/>
        </w:rPr>
        <w:t xml:space="preserve"> </w:t>
      </w:r>
      <w:r>
        <w:rPr>
          <w:sz w:val="24"/>
        </w:rPr>
        <w:t>fungi</w:t>
      </w:r>
      <w:r w:rsidR="00A912FC">
        <w:rPr>
          <w:sz w:val="24"/>
        </w:rPr>
        <w:t xml:space="preserve"> </w:t>
      </w:r>
      <w:r>
        <w:rPr>
          <w:sz w:val="24"/>
        </w:rPr>
        <w:t>in</w:t>
      </w:r>
      <w:r w:rsidR="00A912FC">
        <w:rPr>
          <w:sz w:val="24"/>
        </w:rPr>
        <w:t xml:space="preserve"> </w:t>
      </w:r>
      <w:r>
        <w:rPr>
          <w:sz w:val="24"/>
        </w:rPr>
        <w:t>food</w:t>
      </w:r>
      <w:r w:rsidR="00A912FC">
        <w:rPr>
          <w:sz w:val="24"/>
        </w:rPr>
        <w:t xml:space="preserve"> </w:t>
      </w:r>
      <w:r>
        <w:rPr>
          <w:sz w:val="24"/>
        </w:rPr>
        <w:t>industry,</w:t>
      </w:r>
      <w:r w:rsidR="00A912FC">
        <w:rPr>
          <w:sz w:val="24"/>
        </w:rPr>
        <w:t xml:space="preserve"> </w:t>
      </w:r>
      <w:r>
        <w:rPr>
          <w:sz w:val="24"/>
        </w:rPr>
        <w:t>pharmacy</w:t>
      </w:r>
      <w:r w:rsidR="00A912FC">
        <w:rPr>
          <w:sz w:val="24"/>
        </w:rPr>
        <w:t xml:space="preserve"> </w:t>
      </w:r>
      <w:r>
        <w:rPr>
          <w:sz w:val="24"/>
        </w:rPr>
        <w:t>and</w:t>
      </w:r>
      <w:r w:rsidR="00A912FC">
        <w:rPr>
          <w:sz w:val="24"/>
        </w:rPr>
        <w:t xml:space="preserve"> </w:t>
      </w:r>
      <w:r>
        <w:rPr>
          <w:sz w:val="24"/>
        </w:rPr>
        <w:t>agriculture.</w:t>
      </w:r>
    </w:p>
    <w:p w:rsidR="007C7FE6" w:rsidRDefault="00EE7E02">
      <w:pPr>
        <w:pStyle w:val="ListParagraph"/>
        <w:numPr>
          <w:ilvl w:val="0"/>
          <w:numId w:val="3"/>
        </w:numPr>
        <w:tabs>
          <w:tab w:val="left" w:pos="1541"/>
        </w:tabs>
        <w:spacing w:before="139"/>
        <w:ind w:hanging="361"/>
        <w:rPr>
          <w:sz w:val="24"/>
        </w:rPr>
      </w:pPr>
      <w:r>
        <w:rPr>
          <w:sz w:val="24"/>
        </w:rPr>
        <w:t>AgeneralaccountonsymptomsofplantdiseasescausedbyFungi;BlastofRice.</w:t>
      </w:r>
    </w:p>
    <w:p w:rsidR="007C7FE6" w:rsidRDefault="00EE7E02">
      <w:pPr>
        <w:pStyle w:val="ListParagraph"/>
        <w:numPr>
          <w:ilvl w:val="0"/>
          <w:numId w:val="3"/>
        </w:numPr>
        <w:tabs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>Lichens-structureandreproduction;ecologicalandeconomicimportance.</w:t>
      </w:r>
    </w:p>
    <w:p w:rsidR="007C7FE6" w:rsidRDefault="00EE7E02">
      <w:pPr>
        <w:pStyle w:val="Heading1"/>
        <w:tabs>
          <w:tab w:val="left" w:pos="7301"/>
        </w:tabs>
        <w:spacing w:before="144"/>
      </w:pPr>
      <w:r>
        <w:t>Unit– 4:Algae</w:t>
      </w:r>
      <w:r>
        <w:tab/>
        <w:t>12 Hrs.</w:t>
      </w:r>
    </w:p>
    <w:p w:rsidR="007C7FE6" w:rsidRDefault="00EE7E02">
      <w:pPr>
        <w:pStyle w:val="ListParagraph"/>
        <w:numPr>
          <w:ilvl w:val="0"/>
          <w:numId w:val="4"/>
        </w:numPr>
        <w:tabs>
          <w:tab w:val="left" w:pos="1541"/>
        </w:tabs>
        <w:spacing w:before="132" w:line="362" w:lineRule="auto"/>
        <w:ind w:right="1601"/>
        <w:rPr>
          <w:sz w:val="24"/>
        </w:rPr>
      </w:pPr>
      <w:r>
        <w:rPr>
          <w:sz w:val="24"/>
        </w:rPr>
        <w:t>General characteristics of Algae (pigments, flagella and reserve foodmaterial);Fritschclassification (upto classes).</w:t>
      </w:r>
    </w:p>
    <w:p w:rsidR="007C7FE6" w:rsidRDefault="00EE7E02">
      <w:pPr>
        <w:pStyle w:val="ListParagraph"/>
        <w:numPr>
          <w:ilvl w:val="0"/>
          <w:numId w:val="4"/>
        </w:numPr>
        <w:tabs>
          <w:tab w:val="left" w:pos="1541"/>
        </w:tabs>
        <w:spacing w:line="271" w:lineRule="exact"/>
        <w:ind w:hanging="361"/>
        <w:rPr>
          <w:sz w:val="24"/>
        </w:rPr>
      </w:pPr>
      <w:r>
        <w:rPr>
          <w:sz w:val="24"/>
        </w:rPr>
        <w:t>ThallusorganizationandlifecyclesinAlgae.</w:t>
      </w:r>
    </w:p>
    <w:p w:rsidR="007C7FE6" w:rsidRDefault="00EE7E02">
      <w:pPr>
        <w:pStyle w:val="ListParagraph"/>
        <w:numPr>
          <w:ilvl w:val="0"/>
          <w:numId w:val="4"/>
        </w:numPr>
        <w:tabs>
          <w:tab w:val="left" w:pos="1541"/>
        </w:tabs>
        <w:spacing w:before="139"/>
        <w:ind w:hanging="361"/>
        <w:rPr>
          <w:i/>
          <w:sz w:val="24"/>
        </w:rPr>
      </w:pPr>
      <w:r>
        <w:rPr>
          <w:sz w:val="24"/>
        </w:rPr>
        <w:t xml:space="preserve">Occurrence,structure,reproductionandlifecycleof(a) </w:t>
      </w:r>
      <w:r>
        <w:rPr>
          <w:i/>
          <w:sz w:val="24"/>
        </w:rPr>
        <w:t>Spirogyra</w:t>
      </w:r>
    </w:p>
    <w:p w:rsidR="007C7FE6" w:rsidRDefault="00EE7E02">
      <w:pPr>
        <w:spacing w:before="137"/>
        <w:ind w:left="1540"/>
        <w:rPr>
          <w:sz w:val="24"/>
        </w:rPr>
      </w:pPr>
      <w:r>
        <w:rPr>
          <w:sz w:val="24"/>
        </w:rPr>
        <w:t xml:space="preserve">(Chlorophyceae)and (b) </w:t>
      </w:r>
      <w:r>
        <w:rPr>
          <w:i/>
          <w:sz w:val="24"/>
        </w:rPr>
        <w:t>Polysiphonia</w:t>
      </w:r>
      <w:r>
        <w:rPr>
          <w:sz w:val="24"/>
        </w:rPr>
        <w:t>(Rhodophyceae).</w:t>
      </w:r>
    </w:p>
    <w:p w:rsidR="007C7FE6" w:rsidRDefault="00EE7E02">
      <w:pPr>
        <w:pStyle w:val="ListParagraph"/>
        <w:numPr>
          <w:ilvl w:val="0"/>
          <w:numId w:val="4"/>
        </w:numPr>
        <w:tabs>
          <w:tab w:val="left" w:pos="1541"/>
        </w:tabs>
        <w:spacing w:before="139"/>
        <w:ind w:hanging="361"/>
        <w:rPr>
          <w:sz w:val="24"/>
        </w:rPr>
      </w:pPr>
      <w:r>
        <w:rPr>
          <w:sz w:val="24"/>
        </w:rPr>
        <w:t>EconomicimportanceofAlgae.</w:t>
      </w:r>
    </w:p>
    <w:p w:rsidR="007C7FE6" w:rsidRDefault="007C7FE6">
      <w:pPr>
        <w:pStyle w:val="BodyText"/>
        <w:spacing w:before="10"/>
        <w:ind w:left="0"/>
        <w:rPr>
          <w:sz w:val="29"/>
        </w:rPr>
      </w:pPr>
    </w:p>
    <w:p w:rsidR="007C7FE6" w:rsidRDefault="00EE7E02">
      <w:pPr>
        <w:pStyle w:val="Heading1"/>
        <w:tabs>
          <w:tab w:val="left" w:pos="6581"/>
        </w:tabs>
      </w:pPr>
      <w:r>
        <w:t>Unit–5:Bryophytes</w:t>
      </w:r>
      <w:r>
        <w:tab/>
        <w:t>12 Hrs.</w:t>
      </w:r>
    </w:p>
    <w:p w:rsidR="007C7FE6" w:rsidRDefault="00EE7E02">
      <w:pPr>
        <w:pStyle w:val="ListParagraph"/>
        <w:numPr>
          <w:ilvl w:val="0"/>
          <w:numId w:val="5"/>
        </w:numPr>
        <w:tabs>
          <w:tab w:val="left" w:pos="1541"/>
        </w:tabs>
        <w:spacing w:before="132"/>
        <w:ind w:hanging="361"/>
        <w:rPr>
          <w:sz w:val="24"/>
        </w:rPr>
      </w:pPr>
      <w:r>
        <w:rPr>
          <w:sz w:val="24"/>
        </w:rPr>
        <w:t>GeneralcharacteristicsofBryophytes;classificationuptoclasses.</w:t>
      </w:r>
    </w:p>
    <w:p w:rsidR="007C7FE6" w:rsidRDefault="00EE7E02">
      <w:pPr>
        <w:pStyle w:val="ListParagraph"/>
        <w:numPr>
          <w:ilvl w:val="0"/>
          <w:numId w:val="5"/>
        </w:numPr>
        <w:tabs>
          <w:tab w:val="left" w:pos="1541"/>
        </w:tabs>
        <w:spacing w:before="137" w:line="360" w:lineRule="auto"/>
        <w:ind w:right="554"/>
        <w:rPr>
          <w:sz w:val="24"/>
        </w:rPr>
      </w:pPr>
      <w:r>
        <w:rPr>
          <w:sz w:val="24"/>
        </w:rPr>
        <w:t xml:space="preserve">Occurrence, morphology, anatomy, reproduction (developmental details are notneeded) and life cycle of (a) </w:t>
      </w:r>
      <w:r>
        <w:rPr>
          <w:i/>
          <w:sz w:val="24"/>
        </w:rPr>
        <w:t xml:space="preserve">Marchantia </w:t>
      </w:r>
      <w:r>
        <w:rPr>
          <w:sz w:val="24"/>
        </w:rPr>
        <w:t>(Hepaticopsida) and (b)</w:t>
      </w:r>
      <w:r>
        <w:rPr>
          <w:i/>
          <w:sz w:val="24"/>
        </w:rPr>
        <w:t>Funaria</w:t>
      </w:r>
      <w:r>
        <w:rPr>
          <w:sz w:val="24"/>
        </w:rPr>
        <w:t>(Bryopsida).</w:t>
      </w:r>
    </w:p>
    <w:p w:rsidR="007C7FE6" w:rsidRDefault="00EE7E02">
      <w:pPr>
        <w:pStyle w:val="ListParagraph"/>
        <w:numPr>
          <w:ilvl w:val="0"/>
          <w:numId w:val="5"/>
        </w:numPr>
        <w:tabs>
          <w:tab w:val="left" w:pos="1541"/>
        </w:tabs>
        <w:spacing w:before="2"/>
        <w:ind w:hanging="361"/>
        <w:rPr>
          <w:sz w:val="24"/>
        </w:rPr>
      </w:pPr>
      <w:r>
        <w:rPr>
          <w:sz w:val="24"/>
        </w:rPr>
        <w:t>GeneralaccountonevolutionofsporophytesinBryophyta.</w:t>
      </w:r>
    </w:p>
    <w:p w:rsidR="007C7FE6" w:rsidRDefault="007C7FE6">
      <w:pPr>
        <w:rPr>
          <w:sz w:val="24"/>
        </w:rPr>
        <w:sectPr w:rsidR="007C7FE6">
          <w:pgSz w:w="11910" w:h="16840"/>
          <w:pgMar w:top="1340" w:right="1180" w:bottom="280" w:left="980" w:header="720" w:footer="720" w:gutter="0"/>
          <w:cols w:space="720"/>
        </w:sectPr>
      </w:pPr>
    </w:p>
    <w:p w:rsidR="007C7FE6" w:rsidRDefault="00EE7E02">
      <w:pPr>
        <w:pStyle w:val="Heading1"/>
        <w:spacing w:before="61"/>
      </w:pPr>
      <w:r>
        <w:lastRenderedPageBreak/>
        <w:t>Textbooks:</w:t>
      </w:r>
    </w:p>
    <w:p w:rsidR="007C7FE6" w:rsidRDefault="00EE7E02">
      <w:pPr>
        <w:pStyle w:val="ListParagraph"/>
        <w:numPr>
          <w:ilvl w:val="0"/>
          <w:numId w:val="6"/>
        </w:numPr>
        <w:tabs>
          <w:tab w:val="left" w:pos="1541"/>
        </w:tabs>
        <w:spacing w:before="132"/>
        <w:ind w:hanging="361"/>
        <w:rPr>
          <w:sz w:val="24"/>
        </w:rPr>
      </w:pPr>
      <w:r>
        <w:rPr>
          <w:sz w:val="24"/>
        </w:rPr>
        <w:t>Botany–I(Vrukshasastram-I):TeluguAkademi,Hyderabad</w:t>
      </w:r>
    </w:p>
    <w:p w:rsidR="007C7FE6" w:rsidRDefault="00EE7E02">
      <w:pPr>
        <w:pStyle w:val="ListParagraph"/>
        <w:numPr>
          <w:ilvl w:val="0"/>
          <w:numId w:val="6"/>
        </w:numPr>
        <w:tabs>
          <w:tab w:val="left" w:pos="1541"/>
        </w:tabs>
        <w:spacing w:before="139"/>
        <w:ind w:hanging="361"/>
        <w:rPr>
          <w:sz w:val="24"/>
        </w:rPr>
      </w:pPr>
      <w:r>
        <w:rPr>
          <w:sz w:val="24"/>
        </w:rPr>
        <w:t>Pandey, B.P.(2013)</w:t>
      </w:r>
      <w:r>
        <w:rPr>
          <w:i/>
          <w:sz w:val="24"/>
        </w:rPr>
        <w:t>CollegeBotany,Volume-I,</w:t>
      </w:r>
      <w:r>
        <w:rPr>
          <w:sz w:val="24"/>
        </w:rPr>
        <w:t>S.ChandPublishing,New Delhi</w:t>
      </w:r>
    </w:p>
    <w:p w:rsidR="007C7FE6" w:rsidRDefault="00EE7E02">
      <w:pPr>
        <w:pStyle w:val="ListParagraph"/>
        <w:numPr>
          <w:ilvl w:val="0"/>
          <w:numId w:val="6"/>
        </w:numPr>
        <w:tabs>
          <w:tab w:val="left" w:pos="1541"/>
        </w:tabs>
        <w:spacing w:before="137"/>
        <w:ind w:hanging="361"/>
        <w:rPr>
          <w:i/>
          <w:sz w:val="24"/>
        </w:rPr>
      </w:pPr>
      <w:r>
        <w:rPr>
          <w:sz w:val="24"/>
        </w:rPr>
        <w:t>Hait,G.,K.Bhattacharya&amp;A.K.Ghosh(2011)</w:t>
      </w:r>
      <w:r>
        <w:rPr>
          <w:i/>
          <w:sz w:val="24"/>
        </w:rPr>
        <w:t>ATextBookofBotany,Volume-I,</w:t>
      </w:r>
    </w:p>
    <w:p w:rsidR="007C7FE6" w:rsidRDefault="00EE7E02">
      <w:pPr>
        <w:pStyle w:val="BodyText"/>
        <w:spacing w:before="139"/>
      </w:pPr>
      <w:r>
        <w:t>NewCentralBookAgencyPvt.Ltd.,Kolkata</w:t>
      </w:r>
    </w:p>
    <w:p w:rsidR="007C7FE6" w:rsidRDefault="00EE7E02">
      <w:pPr>
        <w:pStyle w:val="ListParagraph"/>
        <w:numPr>
          <w:ilvl w:val="0"/>
          <w:numId w:val="6"/>
        </w:numPr>
        <w:tabs>
          <w:tab w:val="left" w:pos="1541"/>
          <w:tab w:val="left" w:pos="4670"/>
          <w:tab w:val="left" w:pos="8520"/>
        </w:tabs>
        <w:spacing w:before="137" w:line="360" w:lineRule="auto"/>
        <w:ind w:right="264"/>
        <w:rPr>
          <w:sz w:val="24"/>
        </w:rPr>
      </w:pPr>
      <w:r>
        <w:rPr>
          <w:sz w:val="24"/>
        </w:rPr>
        <w:t>Bhattacharjee,  R.N.,  (2017)</w:t>
      </w:r>
      <w:r>
        <w:rPr>
          <w:sz w:val="24"/>
        </w:rPr>
        <w:tab/>
      </w:r>
      <w:r>
        <w:rPr>
          <w:i/>
          <w:sz w:val="24"/>
        </w:rPr>
        <w:t>Introduction  to  Microbiology  and</w:t>
      </w:r>
      <w:r>
        <w:rPr>
          <w:i/>
          <w:sz w:val="24"/>
        </w:rPr>
        <w:tab/>
      </w:r>
      <w:r>
        <w:rPr>
          <w:i/>
          <w:spacing w:val="-1"/>
          <w:sz w:val="24"/>
        </w:rPr>
        <w:t>Microbial</w:t>
      </w:r>
      <w:r>
        <w:rPr>
          <w:i/>
          <w:sz w:val="24"/>
        </w:rPr>
        <w:t>Diversity,</w:t>
      </w:r>
      <w:r>
        <w:rPr>
          <w:sz w:val="24"/>
        </w:rPr>
        <w:t>Kalyani Publishers, NewDelhi.</w:t>
      </w:r>
    </w:p>
    <w:p w:rsidR="007C7FE6" w:rsidRDefault="00EE7E02">
      <w:pPr>
        <w:pStyle w:val="Heading1"/>
        <w:spacing w:before="5"/>
      </w:pPr>
      <w:r>
        <w:t>BooksforReference:</w:t>
      </w:r>
    </w:p>
    <w:p w:rsidR="007C7FE6" w:rsidRDefault="00EE7E02">
      <w:pPr>
        <w:pStyle w:val="ListParagraph"/>
        <w:numPr>
          <w:ilvl w:val="0"/>
          <w:numId w:val="6"/>
        </w:numPr>
        <w:tabs>
          <w:tab w:val="left" w:pos="1541"/>
        </w:tabs>
        <w:spacing w:before="135" w:line="360" w:lineRule="auto"/>
        <w:ind w:right="259"/>
        <w:rPr>
          <w:sz w:val="24"/>
        </w:rPr>
      </w:pPr>
      <w:r>
        <w:rPr>
          <w:sz w:val="24"/>
        </w:rPr>
        <w:t>Dubey,R.C.&amp;D.K.Maheswari(2013)</w:t>
      </w:r>
      <w:r>
        <w:rPr>
          <w:i/>
          <w:sz w:val="24"/>
        </w:rPr>
        <w:t>ATextBookofMicrobiology,</w:t>
      </w:r>
      <w:r>
        <w:rPr>
          <w:sz w:val="24"/>
        </w:rPr>
        <w:t>S.Chand&amp;CompanyLtd., New Delhi</w:t>
      </w:r>
    </w:p>
    <w:p w:rsidR="007C7FE6" w:rsidRDefault="00EE7E02">
      <w:pPr>
        <w:pStyle w:val="ListParagraph"/>
        <w:numPr>
          <w:ilvl w:val="0"/>
          <w:numId w:val="6"/>
        </w:numPr>
        <w:tabs>
          <w:tab w:val="left" w:pos="1541"/>
        </w:tabs>
        <w:spacing w:line="360" w:lineRule="auto"/>
        <w:ind w:right="260"/>
        <w:rPr>
          <w:sz w:val="24"/>
        </w:rPr>
      </w:pPr>
      <w:r>
        <w:rPr>
          <w:sz w:val="24"/>
        </w:rPr>
        <w:t>PelczarJr.,M.J.,E.C.N.Chan&amp;N.R.Krieg(2001)</w:t>
      </w:r>
      <w:r>
        <w:rPr>
          <w:i/>
          <w:sz w:val="24"/>
        </w:rPr>
        <w:t>Microbiology</w:t>
      </w:r>
      <w:r>
        <w:rPr>
          <w:sz w:val="24"/>
        </w:rPr>
        <w:t>,TataMcGraw-HillCo, New Delhi</w:t>
      </w:r>
    </w:p>
    <w:p w:rsidR="007C7FE6" w:rsidRDefault="00EE7E02">
      <w:pPr>
        <w:pStyle w:val="ListParagraph"/>
        <w:numPr>
          <w:ilvl w:val="0"/>
          <w:numId w:val="6"/>
        </w:numPr>
        <w:tabs>
          <w:tab w:val="left" w:pos="1541"/>
        </w:tabs>
        <w:spacing w:line="360" w:lineRule="auto"/>
        <w:ind w:right="260"/>
        <w:rPr>
          <w:sz w:val="24"/>
        </w:rPr>
      </w:pPr>
      <w:r>
        <w:rPr>
          <w:sz w:val="24"/>
        </w:rPr>
        <w:t>Presscott,L.Harley,J.andKlein,D.(2005)</w:t>
      </w:r>
      <w:r>
        <w:rPr>
          <w:i/>
          <w:sz w:val="24"/>
        </w:rPr>
        <w:t>Microbiology,6thedition</w:t>
      </w:r>
      <w:r>
        <w:rPr>
          <w:sz w:val="24"/>
        </w:rPr>
        <w:t>,TataMcGraw–Hill Co. NewDelhi.</w:t>
      </w:r>
    </w:p>
    <w:p w:rsidR="007C7FE6" w:rsidRDefault="00EE7E02">
      <w:pPr>
        <w:pStyle w:val="ListParagraph"/>
        <w:numPr>
          <w:ilvl w:val="0"/>
          <w:numId w:val="6"/>
        </w:numPr>
        <w:tabs>
          <w:tab w:val="left" w:pos="1541"/>
          <w:tab w:val="left" w:pos="3296"/>
          <w:tab w:val="left" w:pos="4193"/>
          <w:tab w:val="left" w:pos="7158"/>
          <w:tab w:val="left" w:pos="8269"/>
        </w:tabs>
        <w:spacing w:line="360" w:lineRule="auto"/>
        <w:ind w:right="263"/>
        <w:rPr>
          <w:sz w:val="24"/>
        </w:rPr>
      </w:pPr>
      <w:r>
        <w:rPr>
          <w:sz w:val="24"/>
        </w:rPr>
        <w:t>Alexopoulos,</w:t>
      </w:r>
      <w:r>
        <w:rPr>
          <w:sz w:val="24"/>
        </w:rPr>
        <w:tab/>
        <w:t>C.J.,</w:t>
      </w:r>
      <w:r>
        <w:rPr>
          <w:sz w:val="24"/>
        </w:rPr>
        <w:tab/>
        <w:t>C.W.Mims&amp;M.Blackwell</w:t>
      </w:r>
      <w:r>
        <w:rPr>
          <w:sz w:val="24"/>
        </w:rPr>
        <w:tab/>
        <w:t>(2007)</w:t>
      </w:r>
      <w:r>
        <w:rPr>
          <w:sz w:val="24"/>
        </w:rPr>
        <w:tab/>
      </w:r>
      <w:r>
        <w:rPr>
          <w:i/>
          <w:spacing w:val="-1"/>
          <w:sz w:val="24"/>
        </w:rPr>
        <w:t>Introductory</w:t>
      </w:r>
      <w:r>
        <w:rPr>
          <w:i/>
          <w:sz w:val="24"/>
        </w:rPr>
        <w:t>Mycology,</w:t>
      </w:r>
      <w:r>
        <w:rPr>
          <w:sz w:val="24"/>
        </w:rPr>
        <w:t>Wiley&amp;Sons,Inc., New York</w:t>
      </w:r>
    </w:p>
    <w:p w:rsidR="007C7FE6" w:rsidRDefault="00EE7E02">
      <w:pPr>
        <w:pStyle w:val="ListParagraph"/>
        <w:numPr>
          <w:ilvl w:val="0"/>
          <w:numId w:val="6"/>
        </w:numPr>
        <w:tabs>
          <w:tab w:val="left" w:pos="1541"/>
        </w:tabs>
        <w:spacing w:before="1" w:line="360" w:lineRule="auto"/>
        <w:ind w:right="262"/>
        <w:rPr>
          <w:sz w:val="24"/>
        </w:rPr>
      </w:pPr>
      <w:r>
        <w:rPr>
          <w:sz w:val="24"/>
        </w:rPr>
        <w:t>Mehrotra,R.S.&amp;K.R.Aneja(1990)</w:t>
      </w:r>
      <w:r>
        <w:rPr>
          <w:i/>
          <w:sz w:val="24"/>
        </w:rPr>
        <w:t>AnIntroductiontoMycology</w:t>
      </w:r>
      <w:r>
        <w:rPr>
          <w:sz w:val="24"/>
        </w:rPr>
        <w:t>.NewAgeInternationalPublishers,New Delhi</w:t>
      </w:r>
    </w:p>
    <w:p w:rsidR="007C7FE6" w:rsidRDefault="00EE7E02">
      <w:pPr>
        <w:pStyle w:val="ListParagraph"/>
        <w:numPr>
          <w:ilvl w:val="0"/>
          <w:numId w:val="6"/>
        </w:numPr>
        <w:tabs>
          <w:tab w:val="left" w:pos="1541"/>
        </w:tabs>
        <w:spacing w:line="360" w:lineRule="auto"/>
        <w:ind w:right="265"/>
        <w:rPr>
          <w:sz w:val="24"/>
        </w:rPr>
      </w:pPr>
      <w:r>
        <w:rPr>
          <w:sz w:val="24"/>
        </w:rPr>
        <w:t>KevinKavanagh(2005)</w:t>
      </w:r>
      <w:r>
        <w:rPr>
          <w:i/>
          <w:sz w:val="24"/>
        </w:rPr>
        <w:t>Fungi;BiologyandApplications</w:t>
      </w:r>
      <w:r>
        <w:rPr>
          <w:sz w:val="24"/>
        </w:rPr>
        <w:t>JohnWiley&amp;Sons,Ltd.,WestSussex, England</w:t>
      </w:r>
    </w:p>
    <w:p w:rsidR="007C7FE6" w:rsidRDefault="00EE7E02">
      <w:pPr>
        <w:pStyle w:val="ListParagraph"/>
        <w:numPr>
          <w:ilvl w:val="0"/>
          <w:numId w:val="6"/>
        </w:numPr>
        <w:tabs>
          <w:tab w:val="left" w:pos="1541"/>
        </w:tabs>
        <w:spacing w:line="360" w:lineRule="auto"/>
        <w:ind w:right="260"/>
        <w:rPr>
          <w:sz w:val="24"/>
        </w:rPr>
      </w:pPr>
      <w:r>
        <w:rPr>
          <w:sz w:val="24"/>
        </w:rPr>
        <w:t>JohnWebster&amp;R.W.S.Weber(2007)</w:t>
      </w:r>
      <w:r>
        <w:rPr>
          <w:i/>
          <w:sz w:val="24"/>
        </w:rPr>
        <w:t>IntroductiontoFungi,</w:t>
      </w:r>
      <w:r>
        <w:rPr>
          <w:sz w:val="24"/>
        </w:rPr>
        <w:t>CambridgeUniversityPress, New York</w:t>
      </w:r>
    </w:p>
    <w:p w:rsidR="007C7FE6" w:rsidRDefault="00EE7E02">
      <w:pPr>
        <w:pStyle w:val="ListParagraph"/>
        <w:numPr>
          <w:ilvl w:val="0"/>
          <w:numId w:val="6"/>
        </w:numPr>
        <w:tabs>
          <w:tab w:val="left" w:pos="1541"/>
        </w:tabs>
        <w:spacing w:line="360" w:lineRule="auto"/>
        <w:ind w:right="1156"/>
        <w:rPr>
          <w:sz w:val="24"/>
        </w:rPr>
      </w:pPr>
      <w:r>
        <w:rPr>
          <w:sz w:val="24"/>
        </w:rPr>
        <w:t>Fritsch,F.E.(1945)</w:t>
      </w:r>
      <w:r>
        <w:rPr>
          <w:i/>
          <w:sz w:val="24"/>
        </w:rPr>
        <w:t>TheStructure&amp;Reproductionof Algae(Vol.I&amp;Vol.II)</w:t>
      </w:r>
      <w:r>
        <w:rPr>
          <w:sz w:val="24"/>
        </w:rPr>
        <w:t>Cambridge UniversityPress Cambridge, U.K..</w:t>
      </w:r>
    </w:p>
    <w:p w:rsidR="007C7FE6" w:rsidRDefault="00EE7E02">
      <w:pPr>
        <w:pStyle w:val="ListParagraph"/>
        <w:numPr>
          <w:ilvl w:val="0"/>
          <w:numId w:val="6"/>
        </w:numPr>
        <w:tabs>
          <w:tab w:val="left" w:pos="1541"/>
        </w:tabs>
        <w:spacing w:line="360" w:lineRule="auto"/>
        <w:ind w:right="263"/>
        <w:rPr>
          <w:sz w:val="24"/>
        </w:rPr>
      </w:pPr>
      <w:r>
        <w:rPr>
          <w:sz w:val="24"/>
        </w:rPr>
        <w:t>Bold,H.C.&amp;M.J.Wynne(1984)</w:t>
      </w:r>
      <w:r>
        <w:rPr>
          <w:i/>
          <w:sz w:val="24"/>
        </w:rPr>
        <w:t>IntroductiontotheAlgae,</w:t>
      </w:r>
      <w:r>
        <w:rPr>
          <w:sz w:val="24"/>
        </w:rPr>
        <w:t>Prentice-HallInc.,New Jersey</w:t>
      </w:r>
    </w:p>
    <w:p w:rsidR="007C7FE6" w:rsidRDefault="00EE7E02">
      <w:pPr>
        <w:pStyle w:val="ListParagraph"/>
        <w:numPr>
          <w:ilvl w:val="0"/>
          <w:numId w:val="6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RobertEdward Lee(2008)</w:t>
      </w:r>
      <w:r>
        <w:rPr>
          <w:i/>
          <w:sz w:val="24"/>
        </w:rPr>
        <w:t>Phycology.</w:t>
      </w:r>
      <w:r>
        <w:rPr>
          <w:sz w:val="24"/>
        </w:rPr>
        <w:t>Cambridge UniversityPress, NewYork</w:t>
      </w:r>
    </w:p>
    <w:p w:rsidR="007C7FE6" w:rsidRDefault="00EE7E02">
      <w:pPr>
        <w:pStyle w:val="ListParagraph"/>
        <w:numPr>
          <w:ilvl w:val="0"/>
          <w:numId w:val="6"/>
        </w:numPr>
        <w:tabs>
          <w:tab w:val="left" w:pos="1541"/>
        </w:tabs>
        <w:spacing w:before="137" w:line="360" w:lineRule="auto"/>
        <w:ind w:right="260"/>
        <w:rPr>
          <w:sz w:val="24"/>
        </w:rPr>
      </w:pPr>
      <w:r>
        <w:rPr>
          <w:sz w:val="24"/>
        </w:rPr>
        <w:t>VanDenHoek,C.,D.G.Mann&amp;H.M.Jahns(1996)</w:t>
      </w:r>
      <w:r>
        <w:rPr>
          <w:i/>
          <w:sz w:val="24"/>
        </w:rPr>
        <w:t>Algae:AnIntroductiontoPhycology</w:t>
      </w:r>
      <w:r>
        <w:rPr>
          <w:sz w:val="24"/>
        </w:rPr>
        <w:t>.CambridgeUniversityPress, New York</w:t>
      </w:r>
    </w:p>
    <w:p w:rsidR="007C7FE6" w:rsidRDefault="00EE7E02">
      <w:pPr>
        <w:pStyle w:val="ListParagraph"/>
        <w:numPr>
          <w:ilvl w:val="0"/>
          <w:numId w:val="6"/>
        </w:numPr>
        <w:tabs>
          <w:tab w:val="left" w:pos="1541"/>
        </w:tabs>
        <w:spacing w:line="360" w:lineRule="auto"/>
        <w:ind w:right="263"/>
        <w:rPr>
          <w:sz w:val="24"/>
        </w:rPr>
      </w:pPr>
      <w:r>
        <w:rPr>
          <w:sz w:val="24"/>
        </w:rPr>
        <w:t>Shaw,A.J.&amp;B.Goffinet(2000)</w:t>
      </w:r>
      <w:r>
        <w:rPr>
          <w:i/>
          <w:sz w:val="24"/>
        </w:rPr>
        <w:t>BryophyteBiology.</w:t>
      </w:r>
      <w:r>
        <w:rPr>
          <w:sz w:val="24"/>
        </w:rPr>
        <w:t>CambridgeUniversityPress,NewYork.</w:t>
      </w:r>
    </w:p>
    <w:p w:rsidR="007C7FE6" w:rsidRDefault="007C7FE6">
      <w:pPr>
        <w:spacing w:line="360" w:lineRule="auto"/>
        <w:rPr>
          <w:sz w:val="24"/>
        </w:rPr>
        <w:sectPr w:rsidR="007C7FE6">
          <w:pgSz w:w="11910" w:h="16840"/>
          <w:pgMar w:top="1360" w:right="1180" w:bottom="280" w:left="980" w:header="720" w:footer="720" w:gutter="0"/>
          <w:cols w:space="720"/>
        </w:sectPr>
      </w:pPr>
    </w:p>
    <w:p w:rsidR="007C7FE6" w:rsidRDefault="00335645">
      <w:pPr>
        <w:spacing w:before="61" w:line="357" w:lineRule="auto"/>
        <w:ind w:left="2178" w:right="1619"/>
        <w:jc w:val="center"/>
        <w:rPr>
          <w:sz w:val="24"/>
        </w:rPr>
      </w:pPr>
      <w:r w:rsidRPr="00335645">
        <w:lastRenderedPageBreak/>
        <w:pict>
          <v:rect id="_x0000_s1028" style="position:absolute;left:0;text-align:left;margin-left:88.55pt;margin-top:86.85pt;width:436.25pt;height:.45pt;z-index:-251667456;mso-position-horizontal-relative:page" fillcolor="black" stroked="f">
            <w10:wrap type="topAndBottom" anchorx="page"/>
          </v:rect>
        </w:pict>
      </w:r>
      <w:r w:rsidR="00EE7E02">
        <w:rPr>
          <w:b/>
          <w:sz w:val="24"/>
        </w:rPr>
        <w:t>Practical syllabus ofBotanyCoreCourse – 1/ Semester – IFundamentals of Microbes and Non-vascular Plants</w:t>
      </w:r>
      <w:r w:rsidR="00EE7E02">
        <w:rPr>
          <w:sz w:val="24"/>
        </w:rPr>
        <w:t>(Viruses, Bacteria, Fungi, Lichens, Algae and Bryophytes)(Totalhoursoflaboratoryexercises30Hrs.@02Hrs./Week)</w:t>
      </w:r>
    </w:p>
    <w:p w:rsidR="007C7FE6" w:rsidRDefault="007C7FE6">
      <w:pPr>
        <w:pStyle w:val="BodyText"/>
        <w:spacing w:before="3"/>
        <w:ind w:left="0"/>
        <w:rPr>
          <w:sz w:val="25"/>
        </w:rPr>
      </w:pPr>
    </w:p>
    <w:p w:rsidR="007C7FE6" w:rsidRDefault="00EE7E02">
      <w:pPr>
        <w:pStyle w:val="BodyText"/>
        <w:spacing w:before="90" w:line="360" w:lineRule="auto"/>
        <w:ind w:left="820" w:right="279"/>
      </w:pPr>
      <w:r>
        <w:rPr>
          <w:b/>
        </w:rPr>
        <w:t>Course Outcomes:</w:t>
      </w:r>
      <w:r>
        <w:t>Onsuccessful completion of this practical course, student shall be ableto;</w:t>
      </w:r>
    </w:p>
    <w:p w:rsidR="007C7FE6" w:rsidRDefault="00EE7E02">
      <w:pPr>
        <w:pStyle w:val="ListParagraph"/>
        <w:numPr>
          <w:ilvl w:val="0"/>
          <w:numId w:val="7"/>
        </w:numPr>
        <w:tabs>
          <w:tab w:val="left" w:pos="1541"/>
        </w:tabs>
        <w:spacing w:line="360" w:lineRule="auto"/>
        <w:ind w:right="347"/>
        <w:rPr>
          <w:sz w:val="24"/>
        </w:rPr>
      </w:pPr>
      <w:r>
        <w:rPr>
          <w:sz w:val="24"/>
        </w:rPr>
        <w:t>Demonstrate the techniques of use of lab equipment, preparing slides and identifythematerial and draw diagrams exactlyas it appears.</w:t>
      </w:r>
    </w:p>
    <w:p w:rsidR="007C7FE6" w:rsidRDefault="00EE7E02">
      <w:pPr>
        <w:pStyle w:val="ListParagraph"/>
        <w:numPr>
          <w:ilvl w:val="0"/>
          <w:numId w:val="7"/>
        </w:numPr>
        <w:tabs>
          <w:tab w:val="left" w:pos="1541"/>
        </w:tabs>
        <w:spacing w:before="1"/>
        <w:ind w:hanging="361"/>
        <w:rPr>
          <w:sz w:val="24"/>
        </w:rPr>
      </w:pPr>
      <w:r>
        <w:rPr>
          <w:sz w:val="24"/>
        </w:rPr>
        <w:t>Observe and identifymicrobes andlowergroups ofplants ontheirown.</w:t>
      </w:r>
    </w:p>
    <w:p w:rsidR="007C7FE6" w:rsidRDefault="00EE7E02">
      <w:pPr>
        <w:pStyle w:val="ListParagraph"/>
        <w:numPr>
          <w:ilvl w:val="0"/>
          <w:numId w:val="7"/>
        </w:numPr>
        <w:tabs>
          <w:tab w:val="left" w:pos="1541"/>
        </w:tabs>
        <w:spacing w:before="136"/>
        <w:ind w:hanging="361"/>
        <w:rPr>
          <w:sz w:val="24"/>
        </w:rPr>
      </w:pPr>
      <w:r>
        <w:rPr>
          <w:sz w:val="24"/>
        </w:rPr>
        <w:t>Demonstratethetechniquesofinoculation, preparationofmediaetc.</w:t>
      </w:r>
    </w:p>
    <w:p w:rsidR="007C7FE6" w:rsidRDefault="00EE7E02">
      <w:pPr>
        <w:pStyle w:val="ListParagraph"/>
        <w:numPr>
          <w:ilvl w:val="0"/>
          <w:numId w:val="7"/>
        </w:numPr>
        <w:tabs>
          <w:tab w:val="left" w:pos="1541"/>
        </w:tabs>
        <w:spacing w:before="140"/>
        <w:ind w:hanging="361"/>
        <w:rPr>
          <w:sz w:val="24"/>
        </w:rPr>
      </w:pPr>
      <w:r>
        <w:rPr>
          <w:sz w:val="24"/>
        </w:rPr>
        <w:t>Identifythematerialinthepermanentslides etc.</w:t>
      </w:r>
    </w:p>
    <w:p w:rsidR="007C7FE6" w:rsidRDefault="007C7FE6">
      <w:pPr>
        <w:pStyle w:val="BodyText"/>
        <w:ind w:left="0"/>
        <w:rPr>
          <w:sz w:val="26"/>
        </w:rPr>
      </w:pPr>
    </w:p>
    <w:p w:rsidR="007C7FE6" w:rsidRDefault="007C7FE6">
      <w:pPr>
        <w:pStyle w:val="BodyText"/>
        <w:spacing w:before="11"/>
        <w:ind w:left="0"/>
        <w:rPr>
          <w:sz w:val="21"/>
        </w:rPr>
      </w:pPr>
    </w:p>
    <w:p w:rsidR="007C7FE6" w:rsidRDefault="00EE7E02">
      <w:pPr>
        <w:pStyle w:val="Heading1"/>
        <w:rPr>
          <w:b w:val="0"/>
        </w:rPr>
      </w:pPr>
      <w:r>
        <w:t>PracticalSyllabus</w:t>
      </w:r>
      <w:r>
        <w:rPr>
          <w:b w:val="0"/>
        </w:rPr>
        <w:t>:</w:t>
      </w:r>
    </w:p>
    <w:p w:rsidR="007C7FE6" w:rsidRDefault="00EE7E02">
      <w:pPr>
        <w:pStyle w:val="ListParagraph"/>
        <w:numPr>
          <w:ilvl w:val="0"/>
          <w:numId w:val="8"/>
        </w:numPr>
        <w:tabs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>Knowledgeof Microbiologylaboratorypracticesandsafetyrules.</w:t>
      </w:r>
    </w:p>
    <w:p w:rsidR="007C7FE6" w:rsidRDefault="00EE7E02">
      <w:pPr>
        <w:pStyle w:val="ListParagraph"/>
        <w:numPr>
          <w:ilvl w:val="0"/>
          <w:numId w:val="8"/>
        </w:numPr>
        <w:tabs>
          <w:tab w:val="left" w:pos="1541"/>
        </w:tabs>
        <w:spacing w:before="139" w:line="360" w:lineRule="auto"/>
        <w:ind w:right="275"/>
        <w:rPr>
          <w:sz w:val="24"/>
        </w:rPr>
      </w:pPr>
      <w:r>
        <w:rPr>
          <w:sz w:val="24"/>
        </w:rPr>
        <w:t>Knowledge of different equipment for Microbiology laboratory (Spirit lamp,Inoculation loop, Hot-air oven, Autoclave/Pressure cooker, Laminar air flowchamber and Incubator) and their working principles. (In case of the non-availability of the laboratory equipment the students can be taken to the localcollege/clinical lab. with required infrastructural facilities orthey can enter alinkage with the college/lab for future developments and it will fetch creditsduringtheaccreditation byNAAC).</w:t>
      </w:r>
    </w:p>
    <w:p w:rsidR="007C7FE6" w:rsidRDefault="00EE7E02">
      <w:pPr>
        <w:pStyle w:val="ListParagraph"/>
        <w:numPr>
          <w:ilvl w:val="0"/>
          <w:numId w:val="8"/>
        </w:numPr>
        <w:tabs>
          <w:tab w:val="left" w:pos="1541"/>
        </w:tabs>
        <w:spacing w:line="275" w:lineRule="exact"/>
        <w:ind w:hanging="361"/>
        <w:rPr>
          <w:sz w:val="24"/>
        </w:rPr>
      </w:pPr>
      <w:r>
        <w:rPr>
          <w:sz w:val="24"/>
        </w:rPr>
        <w:t>DemonstrationofGram’sstainingtechniqueforBacteria.</w:t>
      </w:r>
    </w:p>
    <w:p w:rsidR="007C7FE6" w:rsidRDefault="00EE7E02">
      <w:pPr>
        <w:pStyle w:val="ListParagraph"/>
        <w:numPr>
          <w:ilvl w:val="0"/>
          <w:numId w:val="8"/>
        </w:numPr>
        <w:tabs>
          <w:tab w:val="left" w:pos="1541"/>
        </w:tabs>
        <w:spacing w:before="139"/>
        <w:ind w:hanging="361"/>
        <w:rPr>
          <w:sz w:val="24"/>
        </w:rPr>
      </w:pPr>
      <w:r>
        <w:rPr>
          <w:sz w:val="24"/>
        </w:rPr>
        <w:t>Studyof Viruses(Corona,Gemini and TMV)usingelectron micrographs/models.</w:t>
      </w:r>
    </w:p>
    <w:p w:rsidR="007C7FE6" w:rsidRDefault="00EE7E02">
      <w:pPr>
        <w:pStyle w:val="ListParagraph"/>
        <w:numPr>
          <w:ilvl w:val="0"/>
          <w:numId w:val="8"/>
        </w:numPr>
        <w:tabs>
          <w:tab w:val="left" w:pos="1541"/>
        </w:tabs>
        <w:spacing w:before="138" w:line="360" w:lineRule="auto"/>
        <w:ind w:right="865"/>
        <w:rPr>
          <w:sz w:val="24"/>
        </w:rPr>
      </w:pPr>
      <w:r>
        <w:rPr>
          <w:sz w:val="24"/>
        </w:rPr>
        <w:t>Study of Archaebacteriaand Actinomycetes using permanent slides/ electronmicrographs/diagrams.</w:t>
      </w:r>
    </w:p>
    <w:p w:rsidR="007C7FE6" w:rsidRDefault="00EE7E02">
      <w:pPr>
        <w:pStyle w:val="ListParagraph"/>
        <w:numPr>
          <w:ilvl w:val="0"/>
          <w:numId w:val="8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Studyof</w:t>
      </w:r>
      <w:r>
        <w:rPr>
          <w:i/>
          <w:sz w:val="24"/>
        </w:rPr>
        <w:t>Anabaena</w:t>
      </w:r>
      <w:r>
        <w:rPr>
          <w:sz w:val="24"/>
        </w:rPr>
        <w:t>and</w:t>
      </w:r>
      <w:r>
        <w:rPr>
          <w:i/>
          <w:sz w:val="24"/>
        </w:rPr>
        <w:t>Oscillatoria</w:t>
      </w:r>
      <w:r>
        <w:rPr>
          <w:sz w:val="24"/>
        </w:rPr>
        <w:t>usingpermanent/temporaryslides.</w:t>
      </w:r>
    </w:p>
    <w:p w:rsidR="007C7FE6" w:rsidRDefault="00EE7E02">
      <w:pPr>
        <w:pStyle w:val="ListParagraph"/>
        <w:numPr>
          <w:ilvl w:val="0"/>
          <w:numId w:val="8"/>
        </w:numPr>
        <w:tabs>
          <w:tab w:val="left" w:pos="1541"/>
        </w:tabs>
        <w:spacing w:before="139" w:line="360" w:lineRule="auto"/>
        <w:ind w:right="1290"/>
        <w:rPr>
          <w:sz w:val="24"/>
        </w:rPr>
      </w:pPr>
      <w:r>
        <w:rPr>
          <w:sz w:val="24"/>
        </w:rPr>
        <w:t>Study of different bacteria (Cocci, Bacillus, Vibrio and Spirillum) usingpermanentortemporaryslides/electron micrographs/diagrams.</w:t>
      </w:r>
    </w:p>
    <w:p w:rsidR="007C7FE6" w:rsidRDefault="00EE7E02">
      <w:pPr>
        <w:pStyle w:val="ListParagraph"/>
        <w:numPr>
          <w:ilvl w:val="0"/>
          <w:numId w:val="8"/>
        </w:numPr>
        <w:tabs>
          <w:tab w:val="left" w:pos="1541"/>
        </w:tabs>
        <w:spacing w:line="360" w:lineRule="auto"/>
        <w:ind w:right="762"/>
        <w:rPr>
          <w:sz w:val="24"/>
        </w:rPr>
      </w:pPr>
      <w:r>
        <w:rPr>
          <w:sz w:val="24"/>
        </w:rPr>
        <w:t>Study/ microscopic observation of vegetative, sectional/anatomical andreproductive structures of the following using temporary or permanent slides/specimens/mounts :</w:t>
      </w:r>
    </w:p>
    <w:p w:rsidR="007C7FE6" w:rsidRDefault="00EE7E02">
      <w:pPr>
        <w:pStyle w:val="ListParagraph"/>
        <w:numPr>
          <w:ilvl w:val="1"/>
          <w:numId w:val="8"/>
        </w:numPr>
        <w:tabs>
          <w:tab w:val="left" w:pos="1901"/>
        </w:tabs>
        <w:spacing w:line="275" w:lineRule="exact"/>
        <w:ind w:hanging="361"/>
        <w:rPr>
          <w:i/>
          <w:sz w:val="24"/>
        </w:rPr>
      </w:pPr>
      <w:r>
        <w:rPr>
          <w:sz w:val="24"/>
        </w:rPr>
        <w:t>Fungi:</w:t>
      </w:r>
      <w:r>
        <w:rPr>
          <w:i/>
          <w:sz w:val="24"/>
        </w:rPr>
        <w:t>Rhizopus,Penicillium</w:t>
      </w:r>
      <w:r>
        <w:rPr>
          <w:sz w:val="24"/>
        </w:rPr>
        <w:t>and</w:t>
      </w:r>
      <w:r>
        <w:rPr>
          <w:i/>
          <w:sz w:val="24"/>
        </w:rPr>
        <w:t>Puccinia</w:t>
      </w:r>
    </w:p>
    <w:p w:rsidR="007C7FE6" w:rsidRDefault="007C7FE6">
      <w:pPr>
        <w:spacing w:line="275" w:lineRule="exact"/>
        <w:rPr>
          <w:sz w:val="24"/>
        </w:rPr>
        <w:sectPr w:rsidR="007C7FE6">
          <w:pgSz w:w="11910" w:h="16840"/>
          <w:pgMar w:top="1360" w:right="1180" w:bottom="280" w:left="980" w:header="720" w:footer="720" w:gutter="0"/>
          <w:cols w:space="720"/>
        </w:sectPr>
      </w:pPr>
    </w:p>
    <w:p w:rsidR="007C7FE6" w:rsidRDefault="00EE7E02">
      <w:pPr>
        <w:pStyle w:val="ListParagraph"/>
        <w:numPr>
          <w:ilvl w:val="1"/>
          <w:numId w:val="8"/>
        </w:numPr>
        <w:tabs>
          <w:tab w:val="left" w:pos="1901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Lichens:Crustose,folioseandfruiticose</w:t>
      </w:r>
    </w:p>
    <w:p w:rsidR="007C7FE6" w:rsidRDefault="00EE7E02">
      <w:pPr>
        <w:pStyle w:val="ListParagraph"/>
        <w:numPr>
          <w:ilvl w:val="1"/>
          <w:numId w:val="8"/>
        </w:numPr>
        <w:tabs>
          <w:tab w:val="left" w:pos="1901"/>
        </w:tabs>
        <w:spacing w:before="137"/>
        <w:ind w:hanging="361"/>
        <w:rPr>
          <w:i/>
          <w:sz w:val="24"/>
        </w:rPr>
      </w:pPr>
      <w:r>
        <w:rPr>
          <w:sz w:val="24"/>
        </w:rPr>
        <w:t>Algae:</w:t>
      </w:r>
      <w:r>
        <w:rPr>
          <w:i/>
          <w:sz w:val="24"/>
        </w:rPr>
        <w:t>Volvox,Spirogyra</w:t>
      </w:r>
      <w:r>
        <w:rPr>
          <w:sz w:val="24"/>
        </w:rPr>
        <w:t>,</w:t>
      </w:r>
      <w:r>
        <w:rPr>
          <w:i/>
          <w:sz w:val="24"/>
        </w:rPr>
        <w:t>Ectocarpus</w:t>
      </w:r>
      <w:r>
        <w:rPr>
          <w:sz w:val="24"/>
        </w:rPr>
        <w:t>and</w:t>
      </w:r>
      <w:r>
        <w:rPr>
          <w:i/>
          <w:sz w:val="24"/>
        </w:rPr>
        <w:t>Polysiphonia</w:t>
      </w:r>
    </w:p>
    <w:p w:rsidR="007C7FE6" w:rsidRDefault="00EE7E02">
      <w:pPr>
        <w:pStyle w:val="ListParagraph"/>
        <w:numPr>
          <w:ilvl w:val="1"/>
          <w:numId w:val="8"/>
        </w:numPr>
        <w:tabs>
          <w:tab w:val="left" w:pos="1901"/>
        </w:tabs>
        <w:spacing w:before="139"/>
        <w:ind w:hanging="361"/>
        <w:rPr>
          <w:i/>
          <w:sz w:val="24"/>
        </w:rPr>
      </w:pPr>
      <w:r>
        <w:rPr>
          <w:sz w:val="24"/>
        </w:rPr>
        <w:t xml:space="preserve">Bryophyta: </w:t>
      </w:r>
      <w:r>
        <w:rPr>
          <w:i/>
          <w:sz w:val="24"/>
        </w:rPr>
        <w:t>Marchantia</w:t>
      </w:r>
      <w:r>
        <w:rPr>
          <w:sz w:val="24"/>
        </w:rPr>
        <w:t>and</w:t>
      </w:r>
      <w:r>
        <w:rPr>
          <w:i/>
          <w:sz w:val="24"/>
        </w:rPr>
        <w:t>Funaria</w:t>
      </w:r>
    </w:p>
    <w:p w:rsidR="007C7FE6" w:rsidRDefault="00EE7E02">
      <w:pPr>
        <w:pStyle w:val="ListParagraph"/>
        <w:numPr>
          <w:ilvl w:val="0"/>
          <w:numId w:val="8"/>
        </w:numPr>
        <w:tabs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>Studyofspecimens ofTobaccomosaic disease,Citrus canker andBlast ofRice.</w:t>
      </w:r>
    </w:p>
    <w:p w:rsidR="007C7FE6" w:rsidRDefault="007C7FE6">
      <w:pPr>
        <w:rPr>
          <w:sz w:val="24"/>
        </w:rPr>
        <w:sectPr w:rsidR="007C7FE6">
          <w:pgSz w:w="11910" w:h="16840"/>
          <w:pgMar w:top="1340" w:right="1180" w:bottom="280" w:left="980" w:header="720" w:footer="720" w:gutter="0"/>
          <w:cols w:space="720"/>
        </w:sectPr>
      </w:pPr>
    </w:p>
    <w:p w:rsidR="007C7FE6" w:rsidRDefault="00EE7E02">
      <w:pPr>
        <w:pStyle w:val="Heading1"/>
        <w:spacing w:before="61"/>
        <w:ind w:left="881" w:right="323"/>
        <w:jc w:val="center"/>
      </w:pPr>
      <w:r>
        <w:lastRenderedPageBreak/>
        <w:t>ModelQuestion PaperforPracticalExamination</w:t>
      </w:r>
    </w:p>
    <w:p w:rsidR="007C7FE6" w:rsidRDefault="007C7FE6">
      <w:pPr>
        <w:pStyle w:val="BodyText"/>
        <w:spacing w:before="7"/>
        <w:ind w:left="0"/>
        <w:rPr>
          <w:b/>
          <w:sz w:val="20"/>
        </w:rPr>
      </w:pPr>
    </w:p>
    <w:p w:rsidR="007C7FE6" w:rsidRDefault="00EE7E02">
      <w:pPr>
        <w:pStyle w:val="BodyText"/>
        <w:ind w:left="880" w:right="323"/>
        <w:jc w:val="center"/>
      </w:pPr>
      <w:r>
        <w:t>Semester–I/ BotanyCoreCourse – 1</w:t>
      </w:r>
    </w:p>
    <w:p w:rsidR="007C7FE6" w:rsidRDefault="007C7FE6">
      <w:pPr>
        <w:pStyle w:val="BodyText"/>
        <w:spacing w:before="4"/>
        <w:ind w:left="0"/>
        <w:rPr>
          <w:sz w:val="21"/>
        </w:rPr>
      </w:pPr>
    </w:p>
    <w:p w:rsidR="007C7FE6" w:rsidRDefault="00EE7E02">
      <w:pPr>
        <w:pStyle w:val="Heading1"/>
        <w:ind w:left="884" w:right="323"/>
        <w:jc w:val="center"/>
      </w:pPr>
      <w:r>
        <w:t>Fundamentalsof MicrobesandNon-vascularPlants</w:t>
      </w:r>
    </w:p>
    <w:p w:rsidR="007C7FE6" w:rsidRDefault="00EE7E02">
      <w:pPr>
        <w:pStyle w:val="BodyText"/>
        <w:spacing w:before="134"/>
        <w:ind w:left="879" w:right="323"/>
        <w:jc w:val="center"/>
      </w:pPr>
      <w:r>
        <w:t>(Viruses,Bacteria,Fungi,Lichens,AlgaeandBryophytes)</w:t>
      </w:r>
    </w:p>
    <w:p w:rsidR="007C7FE6" w:rsidRDefault="00EE7E02">
      <w:pPr>
        <w:pStyle w:val="BodyText"/>
        <w:tabs>
          <w:tab w:val="left" w:pos="7116"/>
        </w:tabs>
        <w:spacing w:before="137"/>
        <w:ind w:left="455"/>
        <w:jc w:val="center"/>
      </w:pPr>
      <w:r>
        <w:t>Max.Time: 3 Hrs.</w:t>
      </w:r>
      <w:r>
        <w:tab/>
        <w:t>Max. Marks: 50</w:t>
      </w:r>
    </w:p>
    <w:p w:rsidR="007C7FE6" w:rsidRDefault="00335645">
      <w:pPr>
        <w:pStyle w:val="BodyText"/>
        <w:spacing w:before="10"/>
        <w:ind w:left="0"/>
        <w:rPr>
          <w:sz w:val="10"/>
        </w:rPr>
      </w:pPr>
      <w:r w:rsidRPr="00335645">
        <w:pict>
          <v:rect id="_x0000_s1029" style="position:absolute;margin-left:88.55pt;margin-top:8.2pt;width:436.25pt;height:.45pt;z-index:-251666432;mso-position-horizontal-relative:page" fillcolor="black" stroked="f">
            <w10:wrap type="topAndBottom" anchorx="page"/>
          </v:rect>
        </w:pict>
      </w:r>
    </w:p>
    <w:p w:rsidR="007C7FE6" w:rsidRDefault="007C7FE6">
      <w:pPr>
        <w:pStyle w:val="BodyText"/>
        <w:spacing w:before="3"/>
        <w:ind w:left="0"/>
        <w:rPr>
          <w:sz w:val="25"/>
        </w:rPr>
      </w:pPr>
    </w:p>
    <w:p w:rsidR="007C7FE6" w:rsidRDefault="00EE7E02">
      <w:pPr>
        <w:pStyle w:val="ListParagraph"/>
        <w:numPr>
          <w:ilvl w:val="0"/>
          <w:numId w:val="9"/>
        </w:numPr>
        <w:tabs>
          <w:tab w:val="left" w:pos="1541"/>
          <w:tab w:val="left" w:pos="8021"/>
        </w:tabs>
        <w:spacing w:before="90" w:line="360" w:lineRule="auto"/>
        <w:ind w:right="1117"/>
        <w:rPr>
          <w:sz w:val="24"/>
        </w:rPr>
      </w:pPr>
      <w:r>
        <w:rPr>
          <w:sz w:val="24"/>
        </w:rPr>
        <w:t>Take the T.S. of material ‘A’ (Fungi), make a temporary mount and makecommentsabout identification.</w:t>
      </w:r>
      <w:r>
        <w:rPr>
          <w:sz w:val="24"/>
        </w:rPr>
        <w:tab/>
        <w:t>10 M</w:t>
      </w:r>
    </w:p>
    <w:p w:rsidR="007C7FE6" w:rsidRDefault="00EE7E02">
      <w:pPr>
        <w:pStyle w:val="ListParagraph"/>
        <w:numPr>
          <w:ilvl w:val="0"/>
          <w:numId w:val="9"/>
        </w:numPr>
        <w:tabs>
          <w:tab w:val="left" w:pos="1541"/>
          <w:tab w:val="left" w:pos="8021"/>
        </w:tabs>
        <w:spacing w:line="360" w:lineRule="auto"/>
        <w:ind w:right="286"/>
        <w:rPr>
          <w:sz w:val="24"/>
        </w:rPr>
      </w:pPr>
      <w:r>
        <w:rPr>
          <w:sz w:val="24"/>
        </w:rPr>
        <w:t>Identify any 2 algae from the mixture (material ‘B’) given with specific commentsaboutidentification.</w:t>
      </w:r>
      <w:r>
        <w:rPr>
          <w:sz w:val="24"/>
        </w:rPr>
        <w:tab/>
        <w:t>10 M</w:t>
      </w:r>
    </w:p>
    <w:p w:rsidR="007C7FE6" w:rsidRDefault="00EE7E02">
      <w:pPr>
        <w:pStyle w:val="ListParagraph"/>
        <w:numPr>
          <w:ilvl w:val="0"/>
          <w:numId w:val="9"/>
        </w:numPr>
        <w:tabs>
          <w:tab w:val="left" w:pos="1541"/>
          <w:tab w:val="left" w:pos="8021"/>
        </w:tabs>
        <w:spacing w:before="1" w:line="360" w:lineRule="auto"/>
        <w:ind w:right="681"/>
        <w:rPr>
          <w:sz w:val="24"/>
        </w:rPr>
      </w:pPr>
      <w:r>
        <w:rPr>
          <w:sz w:val="24"/>
        </w:rPr>
        <w:t>Take the T.S. of material ‘C’ (Bryophyta), make a temporary mount and makecommentsaboutidentification.</w:t>
      </w:r>
      <w:r>
        <w:rPr>
          <w:sz w:val="24"/>
        </w:rPr>
        <w:tab/>
        <w:t>10 M</w:t>
      </w:r>
    </w:p>
    <w:p w:rsidR="007C7FE6" w:rsidRDefault="00EE7E02">
      <w:pPr>
        <w:pStyle w:val="ListParagraph"/>
        <w:numPr>
          <w:ilvl w:val="0"/>
          <w:numId w:val="9"/>
        </w:numPr>
        <w:tabs>
          <w:tab w:val="left" w:pos="1541"/>
          <w:tab w:val="left" w:pos="7301"/>
        </w:tabs>
        <w:spacing w:line="274" w:lineRule="exact"/>
        <w:ind w:hanging="361"/>
        <w:rPr>
          <w:sz w:val="24"/>
        </w:rPr>
      </w:pPr>
      <w:r>
        <w:rPr>
          <w:sz w:val="24"/>
        </w:rPr>
        <w:t>Identifythe followingwithspecificreasons.</w:t>
      </w:r>
      <w:r>
        <w:rPr>
          <w:sz w:val="24"/>
        </w:rPr>
        <w:tab/>
        <w:t>4x3 =12 M</w:t>
      </w:r>
    </w:p>
    <w:p w:rsidR="007C7FE6" w:rsidRDefault="00EE7E02">
      <w:pPr>
        <w:pStyle w:val="ListParagraph"/>
        <w:numPr>
          <w:ilvl w:val="1"/>
          <w:numId w:val="9"/>
        </w:numPr>
        <w:tabs>
          <w:tab w:val="left" w:pos="1834"/>
        </w:tabs>
        <w:spacing w:before="139"/>
        <w:rPr>
          <w:sz w:val="24"/>
        </w:rPr>
      </w:pPr>
      <w:r>
        <w:rPr>
          <w:sz w:val="24"/>
        </w:rPr>
        <w:t>Alaboratoryequipment of Microbiology</w:t>
      </w:r>
    </w:p>
    <w:p w:rsidR="007C7FE6" w:rsidRDefault="00EE7E02">
      <w:pPr>
        <w:pStyle w:val="ListParagraph"/>
        <w:numPr>
          <w:ilvl w:val="1"/>
          <w:numId w:val="9"/>
        </w:numPr>
        <w:tabs>
          <w:tab w:val="left" w:pos="1808"/>
        </w:tabs>
        <w:spacing w:before="137"/>
        <w:ind w:left="1807" w:hanging="268"/>
        <w:rPr>
          <w:sz w:val="24"/>
        </w:rPr>
      </w:pPr>
      <w:r>
        <w:rPr>
          <w:sz w:val="24"/>
        </w:rPr>
        <w:t>Virus</w:t>
      </w:r>
    </w:p>
    <w:p w:rsidR="007C7FE6" w:rsidRDefault="00EE7E02">
      <w:pPr>
        <w:pStyle w:val="ListParagraph"/>
        <w:numPr>
          <w:ilvl w:val="1"/>
          <w:numId w:val="9"/>
        </w:numPr>
        <w:tabs>
          <w:tab w:val="left" w:pos="1793"/>
        </w:tabs>
        <w:spacing w:before="139"/>
        <w:ind w:left="1792" w:hanging="253"/>
        <w:rPr>
          <w:sz w:val="24"/>
        </w:rPr>
      </w:pPr>
      <w:r>
        <w:rPr>
          <w:sz w:val="24"/>
        </w:rPr>
        <w:t>Archaebacteria/Ascomycete/Cyanobacteria/Eu-Bacteria</w:t>
      </w:r>
    </w:p>
    <w:p w:rsidR="007C7FE6" w:rsidRDefault="00EE7E02">
      <w:pPr>
        <w:pStyle w:val="ListParagraph"/>
        <w:numPr>
          <w:ilvl w:val="1"/>
          <w:numId w:val="9"/>
        </w:numPr>
        <w:tabs>
          <w:tab w:val="left" w:pos="1836"/>
        </w:tabs>
        <w:spacing w:before="137"/>
        <w:ind w:left="1835" w:hanging="296"/>
        <w:rPr>
          <w:sz w:val="24"/>
        </w:rPr>
      </w:pPr>
      <w:r>
        <w:rPr>
          <w:sz w:val="24"/>
        </w:rPr>
        <w:t>Lichen</w:t>
      </w:r>
    </w:p>
    <w:p w:rsidR="007C7FE6" w:rsidRDefault="00EE7E02">
      <w:pPr>
        <w:pStyle w:val="ListParagraph"/>
        <w:numPr>
          <w:ilvl w:val="0"/>
          <w:numId w:val="9"/>
        </w:numPr>
        <w:tabs>
          <w:tab w:val="left" w:pos="1541"/>
          <w:tab w:val="left" w:pos="7301"/>
        </w:tabs>
        <w:spacing w:before="139"/>
        <w:ind w:hanging="301"/>
        <w:rPr>
          <w:sz w:val="24"/>
        </w:rPr>
      </w:pPr>
      <w:r>
        <w:rPr>
          <w:sz w:val="24"/>
        </w:rPr>
        <w:t>Record +Viva-voce</w:t>
      </w:r>
      <w:r>
        <w:rPr>
          <w:sz w:val="24"/>
        </w:rPr>
        <w:tab/>
        <w:t>5+3 =8 M</w:t>
      </w:r>
    </w:p>
    <w:p w:rsidR="007C7FE6" w:rsidRDefault="007C7FE6">
      <w:pPr>
        <w:pStyle w:val="BodyText"/>
        <w:ind w:left="0"/>
        <w:rPr>
          <w:sz w:val="26"/>
        </w:rPr>
      </w:pPr>
    </w:p>
    <w:p w:rsidR="007C7FE6" w:rsidRDefault="007C7FE6">
      <w:pPr>
        <w:pStyle w:val="BodyText"/>
        <w:ind w:left="0"/>
        <w:rPr>
          <w:sz w:val="26"/>
        </w:rPr>
      </w:pPr>
    </w:p>
    <w:p w:rsidR="007C7FE6" w:rsidRDefault="007C7FE6">
      <w:pPr>
        <w:pStyle w:val="BodyText"/>
        <w:spacing w:before="4"/>
        <w:ind w:left="0"/>
        <w:rPr>
          <w:sz w:val="32"/>
        </w:rPr>
      </w:pPr>
    </w:p>
    <w:p w:rsidR="007C7FE6" w:rsidRDefault="00EE7E02">
      <w:pPr>
        <w:pStyle w:val="Heading1"/>
      </w:pPr>
      <w:r>
        <w:t>Suggestedco-curricularactivitiesforBotanyCoreCourse-1inSemester-I:</w:t>
      </w:r>
    </w:p>
    <w:p w:rsidR="007C7FE6" w:rsidRDefault="00EE7E02">
      <w:pPr>
        <w:pStyle w:val="ListParagraph"/>
        <w:numPr>
          <w:ilvl w:val="0"/>
          <w:numId w:val="10"/>
        </w:numPr>
        <w:tabs>
          <w:tab w:val="left" w:pos="1541"/>
        </w:tabs>
        <w:spacing w:before="139"/>
        <w:ind w:hanging="361"/>
        <w:rPr>
          <w:b/>
          <w:sz w:val="24"/>
        </w:rPr>
      </w:pPr>
      <w:r>
        <w:rPr>
          <w:b/>
          <w:sz w:val="24"/>
        </w:rPr>
        <w:t>Measurable:</w:t>
      </w:r>
    </w:p>
    <w:p w:rsidR="007C7FE6" w:rsidRDefault="00EE7E02">
      <w:pPr>
        <w:pStyle w:val="Heading1"/>
        <w:numPr>
          <w:ilvl w:val="1"/>
          <w:numId w:val="10"/>
        </w:numPr>
        <w:tabs>
          <w:tab w:val="left" w:pos="1901"/>
        </w:tabs>
        <w:spacing w:before="137"/>
        <w:ind w:hanging="361"/>
      </w:pPr>
      <w:r>
        <w:t>Studentseminars: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261"/>
        </w:tabs>
        <w:spacing w:before="134"/>
        <w:ind w:hanging="361"/>
        <w:rPr>
          <w:sz w:val="24"/>
        </w:rPr>
      </w:pPr>
      <w:r>
        <w:rPr>
          <w:sz w:val="24"/>
        </w:rPr>
        <w:t>Baltimoreclassification ofViruses.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261"/>
        </w:tabs>
        <w:spacing w:before="138"/>
        <w:ind w:hanging="361"/>
        <w:rPr>
          <w:sz w:val="24"/>
        </w:rPr>
      </w:pPr>
      <w:r>
        <w:rPr>
          <w:sz w:val="24"/>
        </w:rPr>
        <w:t>LyticandlysogeniccycleofT-even Bacteriophages.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261"/>
        </w:tabs>
        <w:spacing w:before="139"/>
        <w:ind w:hanging="361"/>
        <w:rPr>
          <w:sz w:val="24"/>
        </w:rPr>
      </w:pPr>
      <w:r>
        <w:rPr>
          <w:sz w:val="24"/>
        </w:rPr>
        <w:t>Viraldiseasesofhumans andanimals.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261"/>
        </w:tabs>
        <w:spacing w:before="137"/>
        <w:ind w:hanging="361"/>
        <w:rPr>
          <w:sz w:val="24"/>
        </w:rPr>
      </w:pPr>
      <w:r>
        <w:rPr>
          <w:sz w:val="24"/>
        </w:rPr>
        <w:t>Retroviruses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261"/>
        </w:tabs>
        <w:spacing w:before="139"/>
        <w:ind w:hanging="361"/>
        <w:rPr>
          <w:sz w:val="24"/>
        </w:rPr>
      </w:pPr>
      <w:r>
        <w:rPr>
          <w:sz w:val="24"/>
        </w:rPr>
        <w:t>Bacterialdiseasesofhumansand animals.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261"/>
        </w:tabs>
        <w:spacing w:before="137"/>
        <w:ind w:hanging="361"/>
        <w:rPr>
          <w:sz w:val="24"/>
        </w:rPr>
      </w:pPr>
      <w:r>
        <w:rPr>
          <w:sz w:val="24"/>
        </w:rPr>
        <w:t>Significanceof BacteriainBiotechnologyandGeneticengineering.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261"/>
        </w:tabs>
        <w:spacing w:before="139"/>
        <w:ind w:hanging="361"/>
        <w:rPr>
          <w:sz w:val="24"/>
        </w:rPr>
      </w:pPr>
      <w:r>
        <w:rPr>
          <w:sz w:val="24"/>
        </w:rPr>
        <w:t>Fungiresponsibleformajorfaminesintheworld.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261"/>
        </w:tabs>
        <w:spacing w:before="137"/>
        <w:ind w:hanging="361"/>
        <w:rPr>
          <w:sz w:val="24"/>
        </w:rPr>
      </w:pPr>
      <w:r>
        <w:rPr>
          <w:sz w:val="24"/>
        </w:rPr>
        <w:t>Poisonousmushrooms(Toadstools).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261"/>
        </w:tabs>
        <w:spacing w:before="140"/>
        <w:ind w:hanging="361"/>
        <w:rPr>
          <w:sz w:val="24"/>
        </w:rPr>
      </w:pPr>
      <w:r>
        <w:rPr>
          <w:sz w:val="24"/>
        </w:rPr>
        <w:t>AlgaeasSingleCellProteins(SCPs)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261"/>
        </w:tabs>
        <w:spacing w:before="136"/>
        <w:ind w:hanging="361"/>
        <w:rPr>
          <w:sz w:val="24"/>
        </w:rPr>
      </w:pPr>
      <w:r>
        <w:rPr>
          <w:sz w:val="24"/>
        </w:rPr>
        <w:t>Parasiticalgae</w:t>
      </w:r>
    </w:p>
    <w:p w:rsidR="007C7FE6" w:rsidRDefault="007C7FE6">
      <w:pPr>
        <w:rPr>
          <w:sz w:val="24"/>
        </w:rPr>
        <w:sectPr w:rsidR="007C7FE6">
          <w:pgSz w:w="11910" w:h="16840"/>
          <w:pgMar w:top="1360" w:right="1180" w:bottom="280" w:left="980" w:header="720" w:footer="720" w:gutter="0"/>
          <w:cols w:space="720"/>
        </w:sectPr>
      </w:pPr>
    </w:p>
    <w:p w:rsidR="007C7FE6" w:rsidRDefault="00EE7E02">
      <w:pPr>
        <w:pStyle w:val="ListParagraph"/>
        <w:numPr>
          <w:ilvl w:val="2"/>
          <w:numId w:val="10"/>
        </w:numPr>
        <w:tabs>
          <w:tab w:val="left" w:pos="2261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OriginofBryophytesthrough:AlgaevsPteridophytes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261"/>
        </w:tabs>
        <w:spacing w:before="137"/>
        <w:ind w:hanging="361"/>
        <w:rPr>
          <w:sz w:val="24"/>
        </w:rPr>
      </w:pPr>
      <w:r>
        <w:rPr>
          <w:sz w:val="24"/>
        </w:rPr>
        <w:t>FossilBryophytes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261"/>
        </w:tabs>
        <w:spacing w:before="139"/>
        <w:ind w:hanging="361"/>
        <w:rPr>
          <w:sz w:val="24"/>
        </w:rPr>
      </w:pPr>
      <w:r>
        <w:rPr>
          <w:sz w:val="24"/>
        </w:rPr>
        <w:t>EvolutionofgametophytesinBryophyta.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261"/>
        </w:tabs>
        <w:spacing w:before="137"/>
        <w:ind w:hanging="361"/>
        <w:rPr>
          <w:sz w:val="24"/>
        </w:rPr>
      </w:pPr>
      <w:r>
        <w:rPr>
          <w:sz w:val="24"/>
        </w:rPr>
        <w:t>EcologicalandeconomicimportanceofBryophytes.</w:t>
      </w:r>
    </w:p>
    <w:p w:rsidR="007C7FE6" w:rsidRDefault="00EE7E02">
      <w:pPr>
        <w:pStyle w:val="Heading1"/>
        <w:numPr>
          <w:ilvl w:val="1"/>
          <w:numId w:val="10"/>
        </w:numPr>
        <w:tabs>
          <w:tab w:val="left" w:pos="1901"/>
        </w:tabs>
        <w:spacing w:before="144"/>
        <w:ind w:hanging="361"/>
      </w:pPr>
      <w:r>
        <w:t>StudentStudyProjects: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143"/>
        </w:tabs>
        <w:spacing w:before="132"/>
        <w:ind w:left="2142" w:hanging="243"/>
        <w:rPr>
          <w:sz w:val="24"/>
        </w:rPr>
      </w:pPr>
      <w:r>
        <w:rPr>
          <w:sz w:val="24"/>
        </w:rPr>
        <w:t>Isolationandidentificationofmicrobesfromsoil,waterandair.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141"/>
        </w:tabs>
        <w:spacing w:before="139"/>
        <w:ind w:left="2140" w:hanging="241"/>
        <w:rPr>
          <w:sz w:val="24"/>
        </w:rPr>
      </w:pPr>
      <w:r>
        <w:rPr>
          <w:sz w:val="24"/>
        </w:rPr>
        <w:t>Collectionandidentificationof algaefromfresh/estuarine/marinewater.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141"/>
        </w:tabs>
        <w:spacing w:before="137" w:line="362" w:lineRule="auto"/>
        <w:ind w:left="1900" w:right="889" w:firstLine="0"/>
        <w:rPr>
          <w:sz w:val="24"/>
        </w:rPr>
      </w:pPr>
      <w:r>
        <w:rPr>
          <w:sz w:val="24"/>
        </w:rPr>
        <w:t>Collection and identification of fruiting bodies of Basidiomycetes andAscomycetes.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141"/>
        </w:tabs>
        <w:spacing w:line="271" w:lineRule="exact"/>
        <w:ind w:left="2140" w:hanging="241"/>
        <w:rPr>
          <w:sz w:val="24"/>
        </w:rPr>
      </w:pPr>
      <w:r>
        <w:rPr>
          <w:sz w:val="24"/>
        </w:rPr>
        <w:t>CollectionandidentificationofLichensfromtheirnativelocalities.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141"/>
        </w:tabs>
        <w:spacing w:before="139"/>
        <w:ind w:left="2140" w:hanging="241"/>
        <w:rPr>
          <w:sz w:val="24"/>
        </w:rPr>
      </w:pPr>
      <w:r>
        <w:rPr>
          <w:sz w:val="24"/>
        </w:rPr>
        <w:t>Collectionofdiseasedplants/partsandidentificationofsymptoms.</w:t>
      </w:r>
    </w:p>
    <w:p w:rsidR="007C7FE6" w:rsidRDefault="00EE7E02">
      <w:pPr>
        <w:pStyle w:val="ListParagraph"/>
        <w:numPr>
          <w:ilvl w:val="2"/>
          <w:numId w:val="10"/>
        </w:numPr>
        <w:tabs>
          <w:tab w:val="left" w:pos="2141"/>
        </w:tabs>
        <w:spacing w:before="137"/>
        <w:ind w:left="2140" w:hanging="241"/>
        <w:rPr>
          <w:sz w:val="24"/>
        </w:rPr>
      </w:pPr>
      <w:r>
        <w:rPr>
          <w:sz w:val="24"/>
        </w:rPr>
        <w:t>CollectionandidentificationofBryophytesfromtheirnativelocalities.</w:t>
      </w:r>
    </w:p>
    <w:p w:rsidR="007C7FE6" w:rsidRDefault="00EE7E02">
      <w:pPr>
        <w:pStyle w:val="ListParagraph"/>
        <w:numPr>
          <w:ilvl w:val="1"/>
          <w:numId w:val="10"/>
        </w:numPr>
        <w:tabs>
          <w:tab w:val="left" w:pos="1901"/>
        </w:tabs>
        <w:spacing w:before="139" w:line="360" w:lineRule="auto"/>
        <w:ind w:right="311"/>
        <w:rPr>
          <w:sz w:val="24"/>
        </w:rPr>
      </w:pPr>
      <w:r>
        <w:rPr>
          <w:b/>
          <w:sz w:val="24"/>
        </w:rPr>
        <w:t>Assignments</w:t>
      </w:r>
      <w:r>
        <w:rPr>
          <w:sz w:val="24"/>
        </w:rPr>
        <w:t>: Written assignment at home / during ‘0’ hour at college;preparation of charts with drawings, making models etc., on topics included insyllabus.</w:t>
      </w:r>
    </w:p>
    <w:p w:rsidR="007C7FE6" w:rsidRDefault="00EE7E02">
      <w:pPr>
        <w:pStyle w:val="Heading1"/>
        <w:numPr>
          <w:ilvl w:val="0"/>
          <w:numId w:val="10"/>
        </w:numPr>
        <w:tabs>
          <w:tab w:val="left" w:pos="1541"/>
        </w:tabs>
        <w:spacing w:before="4"/>
        <w:ind w:hanging="361"/>
      </w:pPr>
      <w:r>
        <w:t>General:</w:t>
      </w:r>
    </w:p>
    <w:p w:rsidR="007C7FE6" w:rsidRDefault="00EE7E02">
      <w:pPr>
        <w:pStyle w:val="ListParagraph"/>
        <w:numPr>
          <w:ilvl w:val="0"/>
          <w:numId w:val="11"/>
        </w:numPr>
        <w:tabs>
          <w:tab w:val="left" w:pos="2261"/>
        </w:tabs>
        <w:spacing w:before="135" w:line="360" w:lineRule="auto"/>
        <w:ind w:right="873"/>
        <w:rPr>
          <w:sz w:val="24"/>
        </w:rPr>
      </w:pPr>
      <w:r>
        <w:rPr>
          <w:sz w:val="24"/>
        </w:rPr>
        <w:t>VisittoAgricultureand/orHorticultureUniversity/College/Researchstationto learn aboutmicrobial diseases of plants.</w:t>
      </w:r>
    </w:p>
    <w:p w:rsidR="007C7FE6" w:rsidRDefault="00EE7E02">
      <w:pPr>
        <w:pStyle w:val="ListParagraph"/>
        <w:numPr>
          <w:ilvl w:val="0"/>
          <w:numId w:val="11"/>
        </w:numPr>
        <w:tabs>
          <w:tab w:val="left" w:pos="2261"/>
        </w:tabs>
        <w:ind w:hanging="361"/>
        <w:rPr>
          <w:sz w:val="24"/>
        </w:rPr>
      </w:pPr>
      <w:r>
        <w:rPr>
          <w:sz w:val="24"/>
        </w:rPr>
        <w:t>Visittoindustriesworkingonmicrobial,fungalandalgalproducts.</w:t>
      </w:r>
    </w:p>
    <w:p w:rsidR="007C7FE6" w:rsidRPr="00B40815" w:rsidRDefault="00EE7E02" w:rsidP="00B40815">
      <w:pPr>
        <w:pStyle w:val="ListParagraph"/>
        <w:numPr>
          <w:ilvl w:val="0"/>
          <w:numId w:val="11"/>
        </w:numPr>
        <w:tabs>
          <w:tab w:val="left" w:pos="2261"/>
        </w:tabs>
        <w:spacing w:before="137" w:line="360" w:lineRule="auto"/>
        <w:ind w:right="353"/>
        <w:rPr>
          <w:sz w:val="24"/>
        </w:rPr>
        <w:sectPr w:rsidR="007C7FE6" w:rsidRPr="00B40815">
          <w:pgSz w:w="11910" w:h="16840"/>
          <w:pgMar w:top="1340" w:right="1180" w:bottom="280" w:left="980" w:header="720" w:footer="720" w:gutter="0"/>
          <w:cols w:space="720"/>
        </w:sectPr>
      </w:pPr>
      <w:r>
        <w:rPr>
          <w:sz w:val="24"/>
        </w:rPr>
        <w:t>Group Discussion (GD)/ Quiz/ Just A Minute (JAM) on different modulesinsyllabus of the course.</w:t>
      </w:r>
    </w:p>
    <w:p w:rsidR="007C7FE6" w:rsidRDefault="007C7FE6" w:rsidP="00B40815">
      <w:pPr>
        <w:pStyle w:val="Heading1"/>
        <w:tabs>
          <w:tab w:val="left" w:pos="3581"/>
        </w:tabs>
        <w:spacing w:before="61" w:line="360" w:lineRule="auto"/>
        <w:ind w:left="0" w:right="2218"/>
      </w:pPr>
    </w:p>
    <w:sectPr w:rsidR="007C7FE6" w:rsidSect="00B40815">
      <w:pgSz w:w="11910" w:h="16840"/>
      <w:pgMar w:top="1360" w:right="118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3E8" w:rsidRDefault="008203E8">
      <w:r>
        <w:separator/>
      </w:r>
    </w:p>
  </w:endnote>
  <w:endnote w:type="continuationSeparator" w:id="1">
    <w:p w:rsidR="008203E8" w:rsidRDefault="00820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3E8" w:rsidRDefault="008203E8">
      <w:r>
        <w:separator/>
      </w:r>
    </w:p>
  </w:footnote>
  <w:footnote w:type="continuationSeparator" w:id="1">
    <w:p w:rsidR="008203E8" w:rsidRDefault="00820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start w:val="1"/>
      <w:numFmt w:val="upperLetter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07" w:hanging="360"/>
      </w:pPr>
      <w:rPr>
        <w:rFonts w:hint="default"/>
        <w:lang w:val="en-US" w:eastAsia="en-US" w:bidi="ar-SA"/>
      </w:rPr>
    </w:lvl>
  </w:abstractNum>
  <w:abstractNum w:abstractNumId="1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2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3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4">
    <w:nsid w:val="0053208E"/>
    <w:multiLevelType w:val="multilevel"/>
    <w:tmpl w:val="0053208E"/>
    <w:lvl w:ilvl="0">
      <w:numFmt w:val="bullet"/>
      <w:lvlText w:val="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</w:abstractNum>
  <w:abstractNum w:abstractNumId="5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4"/>
      <w:numFmt w:val="upperLetter"/>
      <w:lvlText w:val="%2."/>
      <w:lvlJc w:val="left"/>
      <w:pPr>
        <w:ind w:left="1833" w:hanging="294"/>
        <w:jc w:val="left"/>
      </w:pPr>
      <w:rPr>
        <w:rFonts w:hint="default"/>
        <w:w w:val="99"/>
        <w:lang w:val="en-US" w:eastAsia="en-US" w:bidi="ar-SA"/>
      </w:rPr>
    </w:lvl>
    <w:lvl w:ilvl="2">
      <w:numFmt w:val="bullet"/>
      <w:lvlText w:val="•"/>
      <w:lvlJc w:val="left"/>
      <w:pPr>
        <w:ind w:left="2718" w:hanging="29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96" w:hanging="2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75" w:hanging="2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3" w:hanging="2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2" w:hanging="2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0" w:hanging="2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9" w:hanging="294"/>
      </w:pPr>
      <w:rPr>
        <w:rFonts w:hint="default"/>
        <w:lang w:val="en-US" w:eastAsia="en-US" w:bidi="ar-SA"/>
      </w:rPr>
    </w:lvl>
  </w:abstractNum>
  <w:abstractNum w:abstractNumId="6">
    <w:nsid w:val="03D62ECE"/>
    <w:multiLevelType w:val="multilevel"/>
    <w:tmpl w:val="03D62ECE"/>
    <w:lvl w:ilvl="0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7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8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2"/>
      <w:numFmt w:val="upperRoman"/>
      <w:lvlText w:val="%2"/>
      <w:lvlJc w:val="left"/>
      <w:pPr>
        <w:ind w:left="2776" w:hanging="24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9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1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hint="default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C7FE6"/>
    <w:rsid w:val="00175FBB"/>
    <w:rsid w:val="002042A8"/>
    <w:rsid w:val="00335645"/>
    <w:rsid w:val="007C7FE6"/>
    <w:rsid w:val="008203E8"/>
    <w:rsid w:val="009E79C9"/>
    <w:rsid w:val="00A1162D"/>
    <w:rsid w:val="00A912FC"/>
    <w:rsid w:val="00B40815"/>
    <w:rsid w:val="00D01364"/>
    <w:rsid w:val="00EE7E02"/>
    <w:rsid w:val="00FB6163"/>
    <w:rsid w:val="18790259"/>
    <w:rsid w:val="1D8F1E47"/>
    <w:rsid w:val="5A51122C"/>
    <w:rsid w:val="61850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7C7FE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uiPriority w:val="1"/>
    <w:qFormat/>
    <w:rsid w:val="007C7FE6"/>
    <w:pPr>
      <w:ind w:left="8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1"/>
    <w:qFormat/>
    <w:rsid w:val="007C7FE6"/>
    <w:pPr>
      <w:ind w:left="885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C7FE6"/>
    <w:pPr>
      <w:ind w:left="154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7C7FE6"/>
    <w:pPr>
      <w:spacing w:before="89"/>
      <w:ind w:left="884" w:right="323"/>
      <w:jc w:val="center"/>
    </w:pPr>
    <w:rPr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7C7F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7C7FE6"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  <w:rsid w:val="007C7FE6"/>
  </w:style>
  <w:style w:type="paragraph" w:styleId="BalloonText">
    <w:name w:val="Balloon Text"/>
    <w:basedOn w:val="Normal"/>
    <w:link w:val="BalloonTextChar"/>
    <w:rsid w:val="00D01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1364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yapsch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psche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1"/>
    <customShpInfo spid="_x0000_s1034"/>
    <customShpInfo spid="_x0000_s1033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</dc:creator>
  <cp:lastModifiedBy>mr</cp:lastModifiedBy>
  <cp:revision>4</cp:revision>
  <dcterms:created xsi:type="dcterms:W3CDTF">2022-12-05T10:04:00Z</dcterms:created>
  <dcterms:modified xsi:type="dcterms:W3CDTF">2022-12-06T06:30:00Z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2022-09-30T00:00:00Z</vt:filetime>
  </property>
  <property fmtid="{D5CDD505-2E9C-101B-9397-08002B2CF9AE}" pid="5" name="KSOProductBuildVer">
    <vt:lpwstr>1033-11.2.0.11341</vt:lpwstr>
  </property>
  <property fmtid="{D5CDD505-2E9C-101B-9397-08002B2CF9AE}" pid="6" name="ICV">
    <vt:lpwstr>C2B959429E98408EA524CCB9F75C647A</vt:lpwstr>
  </property>
</Properties>
</file>